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2F09" w14:textId="05F6B5FF" w:rsidR="007D7101" w:rsidRPr="007D7101" w:rsidRDefault="007D7101" w:rsidP="007D7101">
      <w:pPr>
        <w:pStyle w:val="NoSpacing"/>
        <w:rPr>
          <w:rFonts w:ascii="Century Gothic" w:hAnsi="Century Gothic" w:cs="Arial"/>
          <w:b/>
          <w:sz w:val="24"/>
          <w:szCs w:val="24"/>
          <w:u w:val="single"/>
        </w:rPr>
      </w:pPr>
      <w:r w:rsidRPr="007D7101">
        <w:rPr>
          <w:rFonts w:ascii="Century Gothic" w:hAnsi="Century Gothic"/>
          <w:b/>
          <w:sz w:val="24"/>
          <w:szCs w:val="24"/>
        </w:rPr>
        <w:t>Quote Name</w:t>
      </w:r>
      <w:r w:rsidRPr="007D7101">
        <w:rPr>
          <w:rFonts w:ascii="Century Gothic" w:hAnsi="Century Gothic"/>
          <w:sz w:val="24"/>
          <w:szCs w:val="24"/>
        </w:rPr>
        <w:t>:</w:t>
      </w:r>
      <w:r w:rsidRPr="007D7101">
        <w:rPr>
          <w:rFonts w:ascii="Century Gothic" w:hAnsi="Century Gothic"/>
          <w:b/>
          <w:sz w:val="24"/>
          <w:szCs w:val="24"/>
          <w:u w:val="single"/>
        </w:rPr>
        <w:t xml:space="preserve"> </w:t>
      </w:r>
      <w:r w:rsidRPr="007D7101">
        <w:rPr>
          <w:rFonts w:ascii="Century Gothic" w:hAnsi="Century Gothic" w:cs="Arial"/>
          <w:b/>
          <w:sz w:val="24"/>
          <w:szCs w:val="24"/>
          <w:u w:val="single"/>
        </w:rPr>
        <w:t>Landscaping Maintenance</w:t>
      </w:r>
      <w:r w:rsidR="00C568BB">
        <w:rPr>
          <w:rFonts w:ascii="Century Gothic" w:hAnsi="Century Gothic" w:cs="Arial"/>
          <w:b/>
          <w:sz w:val="24"/>
          <w:szCs w:val="24"/>
          <w:u w:val="single"/>
        </w:rPr>
        <w:t xml:space="preserve"> </w:t>
      </w:r>
    </w:p>
    <w:p w14:paraId="79752BBB" w14:textId="77777777" w:rsidR="007D7101" w:rsidRPr="007D7101" w:rsidRDefault="007D7101" w:rsidP="007D7101">
      <w:pPr>
        <w:rPr>
          <w:rFonts w:ascii="Century Gothic" w:hAnsi="Century Gothic"/>
        </w:rPr>
      </w:pPr>
      <w:r w:rsidRPr="007D7101">
        <w:rPr>
          <w:rFonts w:ascii="Century Gothic" w:hAnsi="Century Gothic"/>
          <w:b/>
        </w:rPr>
        <w:t>Description</w:t>
      </w:r>
      <w:r w:rsidRPr="007D7101">
        <w:rPr>
          <w:rFonts w:ascii="Century Gothic" w:hAnsi="Century Gothic"/>
        </w:rPr>
        <w:t>:</w:t>
      </w:r>
      <w:r w:rsidRPr="007D7101">
        <w:rPr>
          <w:rFonts w:ascii="Century Gothic" w:hAnsi="Century Gothic"/>
        </w:rPr>
        <w:tab/>
        <w:t>See attached</w:t>
      </w:r>
    </w:p>
    <w:p w14:paraId="1F1B9F5E" w14:textId="77777777" w:rsidR="007D7101" w:rsidRPr="007D7101" w:rsidRDefault="007D7101" w:rsidP="007D7101">
      <w:pPr>
        <w:rPr>
          <w:rFonts w:ascii="Century Gothic" w:hAnsi="Century Gothic"/>
        </w:rPr>
      </w:pPr>
      <w:r w:rsidRPr="007D7101">
        <w:rPr>
          <w:rFonts w:ascii="Century Gothic" w:hAnsi="Century Gothic"/>
          <w:b/>
        </w:rPr>
        <w:t>Township Contact</w:t>
      </w:r>
      <w:r w:rsidRPr="007D7101">
        <w:rPr>
          <w:rFonts w:ascii="Century Gothic" w:hAnsi="Century Gothic"/>
        </w:rPr>
        <w:t xml:space="preserve">: </w:t>
      </w:r>
      <w:r w:rsidRPr="007D7101">
        <w:rPr>
          <w:rFonts w:ascii="Century Gothic" w:hAnsi="Century Gothic" w:cs="Calibri"/>
        </w:rPr>
        <w:t>Deb Thompson</w:t>
      </w:r>
      <w:r w:rsidRPr="007D7101">
        <w:rPr>
          <w:rFonts w:ascii="Century Gothic" w:hAnsi="Century Gothic"/>
        </w:rPr>
        <w:tab/>
      </w:r>
    </w:p>
    <w:p w14:paraId="01BDAB80" w14:textId="77777777" w:rsidR="007D7101" w:rsidRPr="007D7101" w:rsidRDefault="007D7101" w:rsidP="007D7101">
      <w:pPr>
        <w:rPr>
          <w:rFonts w:ascii="Century Gothic" w:hAnsi="Century Gothic"/>
        </w:rPr>
      </w:pPr>
      <w:r w:rsidRPr="007D7101">
        <w:rPr>
          <w:rFonts w:ascii="Century Gothic" w:hAnsi="Century Gothic"/>
          <w:b/>
        </w:rPr>
        <w:t>Contact Phone Number</w:t>
      </w:r>
      <w:r w:rsidRPr="007D7101">
        <w:rPr>
          <w:rFonts w:ascii="Century Gothic" w:hAnsi="Century Gothic"/>
        </w:rPr>
        <w:t xml:space="preserve">: (609) 361-6676   </w:t>
      </w:r>
      <w:r w:rsidRPr="007D7101">
        <w:rPr>
          <w:rFonts w:ascii="Century Gothic" w:hAnsi="Century Gothic"/>
          <w:b/>
        </w:rPr>
        <w:t>Fax</w:t>
      </w:r>
      <w:r w:rsidRPr="007D7101">
        <w:rPr>
          <w:rFonts w:ascii="Century Gothic" w:hAnsi="Century Gothic"/>
        </w:rPr>
        <w:t>: (609) 494-6454</w:t>
      </w:r>
    </w:p>
    <w:p w14:paraId="6468F283" w14:textId="65215993" w:rsidR="007D7101" w:rsidRPr="007D7101" w:rsidRDefault="007D7101" w:rsidP="007D7101">
      <w:pPr>
        <w:rPr>
          <w:rFonts w:ascii="Century Gothic" w:hAnsi="Century Gothic"/>
        </w:rPr>
      </w:pPr>
      <w:r w:rsidRPr="007D7101">
        <w:rPr>
          <w:rFonts w:ascii="Century Gothic" w:hAnsi="Century Gothic"/>
          <w:b/>
        </w:rPr>
        <w:t>Quote Number</w:t>
      </w:r>
      <w:r w:rsidRPr="007D7101">
        <w:rPr>
          <w:rFonts w:ascii="Century Gothic" w:hAnsi="Century Gothic"/>
        </w:rPr>
        <w:t xml:space="preserve">: </w:t>
      </w:r>
      <w:r w:rsidR="00070C5C">
        <w:rPr>
          <w:rFonts w:ascii="Century Gothic" w:hAnsi="Century Gothic"/>
        </w:rPr>
        <w:t>21-</w:t>
      </w:r>
      <w:r w:rsidR="0010756C">
        <w:rPr>
          <w:rFonts w:ascii="Century Gothic" w:hAnsi="Century Gothic"/>
        </w:rPr>
        <w:t>30</w:t>
      </w:r>
    </w:p>
    <w:p w14:paraId="292C8175" w14:textId="473B831C" w:rsidR="007D7101" w:rsidRPr="007D7101" w:rsidRDefault="007D7101" w:rsidP="007D7101">
      <w:pPr>
        <w:rPr>
          <w:rFonts w:ascii="Century Gothic" w:hAnsi="Century Gothic"/>
        </w:rPr>
      </w:pPr>
      <w:r w:rsidRPr="007D7101">
        <w:rPr>
          <w:rFonts w:ascii="Century Gothic" w:hAnsi="Century Gothic"/>
          <w:b/>
        </w:rPr>
        <w:t>Posted Date</w:t>
      </w:r>
      <w:r w:rsidRPr="007D7101">
        <w:rPr>
          <w:rFonts w:ascii="Century Gothic" w:hAnsi="Century Gothic"/>
        </w:rPr>
        <w:t xml:space="preserve">: </w:t>
      </w:r>
      <w:r w:rsidR="0010756C">
        <w:rPr>
          <w:rFonts w:ascii="Century Gothic" w:hAnsi="Century Gothic"/>
        </w:rPr>
        <w:t>March 29, 2021</w:t>
      </w:r>
    </w:p>
    <w:p w14:paraId="2B6F2545" w14:textId="65AFEF8C" w:rsidR="007D7101" w:rsidRPr="007D7101" w:rsidRDefault="007D7101" w:rsidP="007D7101">
      <w:pPr>
        <w:spacing w:after="120"/>
        <w:rPr>
          <w:rFonts w:ascii="Century Gothic" w:hAnsi="Century Gothic"/>
        </w:rPr>
      </w:pPr>
      <w:r w:rsidRPr="007D7101">
        <w:rPr>
          <w:rFonts w:ascii="Century Gothic" w:hAnsi="Century Gothic"/>
          <w:b/>
        </w:rPr>
        <w:t>Dates Quotes are Due by</w:t>
      </w:r>
      <w:r w:rsidRPr="007D7101">
        <w:rPr>
          <w:rFonts w:ascii="Century Gothic" w:hAnsi="Century Gothic"/>
        </w:rPr>
        <w:t xml:space="preserve">: </w:t>
      </w:r>
      <w:r w:rsidR="0010756C">
        <w:rPr>
          <w:rFonts w:ascii="Century Gothic" w:hAnsi="Century Gothic"/>
        </w:rPr>
        <w:t>April 8, 2021 at 10am</w:t>
      </w:r>
    </w:p>
    <w:p w14:paraId="690A4B88" w14:textId="77777777" w:rsidR="007D7101" w:rsidRPr="007D7101" w:rsidRDefault="007D7101" w:rsidP="007D7101">
      <w:pPr>
        <w:jc w:val="center"/>
        <w:rPr>
          <w:rFonts w:ascii="Century Gothic" w:hAnsi="Century Gothic" w:cs="Arial"/>
          <w:b/>
        </w:rPr>
      </w:pPr>
    </w:p>
    <w:p w14:paraId="703E47F0" w14:textId="77777777" w:rsidR="007D7101" w:rsidRPr="007D7101" w:rsidRDefault="007D7101" w:rsidP="007D7101">
      <w:pPr>
        <w:jc w:val="center"/>
        <w:rPr>
          <w:rFonts w:ascii="Century Gothic" w:hAnsi="Century Gothic" w:cs="Arial"/>
          <w:b/>
        </w:rPr>
      </w:pPr>
    </w:p>
    <w:p w14:paraId="5475ECEF" w14:textId="77777777" w:rsidR="007D7101" w:rsidRPr="007D7101" w:rsidRDefault="007D7101" w:rsidP="007D7101">
      <w:pPr>
        <w:jc w:val="center"/>
        <w:rPr>
          <w:rFonts w:ascii="Century Gothic" w:hAnsi="Century Gothic" w:cs="Arial"/>
          <w:b/>
        </w:rPr>
      </w:pPr>
    </w:p>
    <w:p w14:paraId="2AC263D5" w14:textId="77777777" w:rsidR="007D7101" w:rsidRPr="007D7101" w:rsidRDefault="007D7101" w:rsidP="007D7101">
      <w:pPr>
        <w:jc w:val="center"/>
        <w:rPr>
          <w:rFonts w:ascii="Century Gothic" w:hAnsi="Century Gothic" w:cs="Arial"/>
          <w:b/>
        </w:rPr>
      </w:pPr>
    </w:p>
    <w:p w14:paraId="12955EC9" w14:textId="77777777" w:rsidR="007D7101" w:rsidRPr="007D7101" w:rsidRDefault="007D7101" w:rsidP="007D7101">
      <w:pPr>
        <w:jc w:val="center"/>
        <w:rPr>
          <w:rFonts w:ascii="Century Gothic" w:hAnsi="Century Gothic" w:cs="Arial"/>
          <w:b/>
        </w:rPr>
      </w:pPr>
    </w:p>
    <w:p w14:paraId="56475DA2" w14:textId="77777777" w:rsidR="007D7101" w:rsidRPr="007D7101" w:rsidRDefault="007D7101" w:rsidP="007D7101">
      <w:pPr>
        <w:jc w:val="center"/>
        <w:rPr>
          <w:rFonts w:ascii="Century Gothic" w:hAnsi="Century Gothic" w:cs="Arial"/>
          <w:b/>
        </w:rPr>
      </w:pPr>
    </w:p>
    <w:p w14:paraId="4C682DB6" w14:textId="77777777" w:rsidR="007D7101" w:rsidRPr="007D7101" w:rsidRDefault="007D7101" w:rsidP="007D7101">
      <w:pPr>
        <w:jc w:val="center"/>
        <w:rPr>
          <w:rFonts w:ascii="Century Gothic" w:hAnsi="Century Gothic" w:cs="Arial"/>
          <w:b/>
        </w:rPr>
      </w:pPr>
    </w:p>
    <w:p w14:paraId="692F0BFB" w14:textId="77777777" w:rsidR="007D7101" w:rsidRPr="007D7101" w:rsidRDefault="007D7101" w:rsidP="007D7101">
      <w:pPr>
        <w:jc w:val="center"/>
        <w:rPr>
          <w:rFonts w:ascii="Century Gothic" w:hAnsi="Century Gothic" w:cs="Arial"/>
          <w:b/>
        </w:rPr>
      </w:pPr>
    </w:p>
    <w:p w14:paraId="04B620D5" w14:textId="77777777" w:rsidR="007D7101" w:rsidRPr="007D7101" w:rsidRDefault="007D7101" w:rsidP="007D7101">
      <w:pPr>
        <w:jc w:val="center"/>
        <w:rPr>
          <w:rFonts w:ascii="Century Gothic" w:hAnsi="Century Gothic" w:cs="Arial"/>
          <w:b/>
        </w:rPr>
      </w:pPr>
    </w:p>
    <w:p w14:paraId="2225ACDB" w14:textId="77777777" w:rsidR="007D7101" w:rsidRPr="007D7101" w:rsidRDefault="007D7101" w:rsidP="007D7101">
      <w:pPr>
        <w:jc w:val="center"/>
        <w:rPr>
          <w:rFonts w:ascii="Century Gothic" w:hAnsi="Century Gothic" w:cs="Arial"/>
          <w:b/>
        </w:rPr>
      </w:pPr>
    </w:p>
    <w:p w14:paraId="2FDFC834" w14:textId="77777777" w:rsidR="007D7101" w:rsidRPr="007D7101" w:rsidRDefault="007D7101" w:rsidP="007D7101">
      <w:pPr>
        <w:jc w:val="center"/>
        <w:rPr>
          <w:rFonts w:ascii="Century Gothic" w:hAnsi="Century Gothic" w:cs="Arial"/>
          <w:b/>
        </w:rPr>
      </w:pPr>
    </w:p>
    <w:p w14:paraId="02C7A860" w14:textId="77777777" w:rsidR="007D7101" w:rsidRPr="007D7101" w:rsidRDefault="007D7101" w:rsidP="007D7101">
      <w:pPr>
        <w:jc w:val="center"/>
        <w:rPr>
          <w:rFonts w:ascii="Century Gothic" w:hAnsi="Century Gothic" w:cs="Arial"/>
          <w:b/>
        </w:rPr>
      </w:pPr>
    </w:p>
    <w:p w14:paraId="65F20086" w14:textId="77777777" w:rsidR="007D7101" w:rsidRPr="007D7101" w:rsidRDefault="007D7101" w:rsidP="007D7101">
      <w:pPr>
        <w:jc w:val="center"/>
        <w:rPr>
          <w:rFonts w:ascii="Century Gothic" w:hAnsi="Century Gothic" w:cs="Arial"/>
          <w:b/>
        </w:rPr>
      </w:pPr>
    </w:p>
    <w:p w14:paraId="125E2899" w14:textId="77777777" w:rsidR="007D7101" w:rsidRPr="007D7101" w:rsidRDefault="007D7101" w:rsidP="007D7101">
      <w:pPr>
        <w:jc w:val="center"/>
        <w:rPr>
          <w:rFonts w:ascii="Century Gothic" w:hAnsi="Century Gothic" w:cs="Arial"/>
          <w:b/>
        </w:rPr>
      </w:pPr>
    </w:p>
    <w:p w14:paraId="09FCC35F" w14:textId="77777777" w:rsidR="007D7101" w:rsidRPr="007D7101" w:rsidRDefault="007D7101" w:rsidP="007D7101">
      <w:pPr>
        <w:jc w:val="center"/>
        <w:rPr>
          <w:rFonts w:ascii="Century Gothic" w:hAnsi="Century Gothic" w:cs="Arial"/>
          <w:b/>
        </w:rPr>
      </w:pPr>
    </w:p>
    <w:p w14:paraId="66402E4B" w14:textId="77777777" w:rsidR="007D7101" w:rsidRPr="007D7101" w:rsidRDefault="007D7101" w:rsidP="007D7101">
      <w:pPr>
        <w:jc w:val="center"/>
        <w:rPr>
          <w:rFonts w:ascii="Century Gothic" w:hAnsi="Century Gothic" w:cs="Arial"/>
          <w:b/>
        </w:rPr>
      </w:pPr>
    </w:p>
    <w:p w14:paraId="046EE154" w14:textId="77777777" w:rsidR="007D7101" w:rsidRPr="007D7101" w:rsidRDefault="007D7101" w:rsidP="007D7101">
      <w:pPr>
        <w:jc w:val="center"/>
        <w:rPr>
          <w:rFonts w:ascii="Century Gothic" w:hAnsi="Century Gothic" w:cs="Arial"/>
          <w:b/>
        </w:rPr>
      </w:pPr>
    </w:p>
    <w:p w14:paraId="6BE81E7C" w14:textId="77777777" w:rsidR="007D7101" w:rsidRPr="007D7101" w:rsidRDefault="007D7101" w:rsidP="007D7101">
      <w:pPr>
        <w:jc w:val="center"/>
        <w:rPr>
          <w:rFonts w:ascii="Century Gothic" w:hAnsi="Century Gothic" w:cs="Arial"/>
          <w:b/>
        </w:rPr>
      </w:pPr>
    </w:p>
    <w:p w14:paraId="1C1F19F0" w14:textId="77777777" w:rsidR="007D7101" w:rsidRPr="007D7101" w:rsidRDefault="007D7101" w:rsidP="007D7101">
      <w:pPr>
        <w:jc w:val="center"/>
        <w:rPr>
          <w:rFonts w:ascii="Century Gothic" w:hAnsi="Century Gothic" w:cs="Arial"/>
          <w:b/>
        </w:rPr>
      </w:pPr>
    </w:p>
    <w:p w14:paraId="67513E85" w14:textId="77777777" w:rsidR="007D7101" w:rsidRPr="007D7101" w:rsidRDefault="007D7101" w:rsidP="007D7101">
      <w:pPr>
        <w:jc w:val="center"/>
        <w:rPr>
          <w:rFonts w:ascii="Century Gothic" w:hAnsi="Century Gothic" w:cs="Arial"/>
          <w:b/>
        </w:rPr>
      </w:pPr>
    </w:p>
    <w:p w14:paraId="33B332BC" w14:textId="77777777" w:rsidR="007D7101" w:rsidRPr="007D7101" w:rsidRDefault="007D7101" w:rsidP="007D7101">
      <w:pPr>
        <w:jc w:val="center"/>
        <w:rPr>
          <w:rFonts w:ascii="Century Gothic" w:hAnsi="Century Gothic" w:cs="Arial"/>
          <w:b/>
        </w:rPr>
      </w:pPr>
    </w:p>
    <w:p w14:paraId="3D12B315" w14:textId="77777777" w:rsidR="007D7101" w:rsidRPr="007D7101" w:rsidRDefault="007D7101" w:rsidP="007D7101">
      <w:pPr>
        <w:jc w:val="center"/>
        <w:rPr>
          <w:rFonts w:ascii="Century Gothic" w:hAnsi="Century Gothic" w:cs="Arial"/>
          <w:b/>
        </w:rPr>
      </w:pPr>
    </w:p>
    <w:p w14:paraId="1F33748B" w14:textId="77777777" w:rsidR="007D7101" w:rsidRPr="007D7101" w:rsidRDefault="007D7101" w:rsidP="007D7101">
      <w:pPr>
        <w:jc w:val="center"/>
        <w:rPr>
          <w:rFonts w:ascii="Century Gothic" w:hAnsi="Century Gothic" w:cs="Arial"/>
          <w:b/>
        </w:rPr>
      </w:pPr>
    </w:p>
    <w:p w14:paraId="7AC4667C" w14:textId="77777777" w:rsidR="007D7101" w:rsidRPr="007D7101" w:rsidRDefault="007D7101" w:rsidP="007D7101">
      <w:pPr>
        <w:jc w:val="center"/>
        <w:rPr>
          <w:rFonts w:ascii="Century Gothic" w:hAnsi="Century Gothic" w:cs="Arial"/>
          <w:b/>
        </w:rPr>
      </w:pPr>
    </w:p>
    <w:p w14:paraId="2260A94F" w14:textId="77777777" w:rsidR="007D7101" w:rsidRPr="007D7101" w:rsidRDefault="007D7101" w:rsidP="007D7101">
      <w:pPr>
        <w:jc w:val="center"/>
        <w:rPr>
          <w:rFonts w:ascii="Century Gothic" w:hAnsi="Century Gothic" w:cs="Arial"/>
          <w:b/>
        </w:rPr>
      </w:pPr>
    </w:p>
    <w:p w14:paraId="0E564725" w14:textId="77777777" w:rsidR="007D7101" w:rsidRPr="007D7101" w:rsidRDefault="007D7101" w:rsidP="007D7101">
      <w:pPr>
        <w:jc w:val="center"/>
        <w:rPr>
          <w:rFonts w:ascii="Century Gothic" w:hAnsi="Century Gothic" w:cs="Arial"/>
          <w:b/>
        </w:rPr>
      </w:pPr>
    </w:p>
    <w:p w14:paraId="14A2FD3C" w14:textId="77777777" w:rsidR="007D7101" w:rsidRPr="007D7101" w:rsidRDefault="007D7101" w:rsidP="007D7101">
      <w:pPr>
        <w:jc w:val="center"/>
        <w:rPr>
          <w:rFonts w:ascii="Century Gothic" w:hAnsi="Century Gothic" w:cs="Arial"/>
          <w:b/>
        </w:rPr>
      </w:pPr>
    </w:p>
    <w:p w14:paraId="7622BF8C" w14:textId="77777777" w:rsidR="007D7101" w:rsidRPr="007D7101" w:rsidRDefault="007D7101" w:rsidP="007D7101">
      <w:pPr>
        <w:jc w:val="center"/>
        <w:rPr>
          <w:rFonts w:ascii="Century Gothic" w:hAnsi="Century Gothic" w:cs="Arial"/>
          <w:b/>
        </w:rPr>
      </w:pPr>
    </w:p>
    <w:p w14:paraId="6939B179" w14:textId="77777777" w:rsidR="007D7101" w:rsidRPr="007D7101" w:rsidRDefault="007D7101" w:rsidP="007D7101">
      <w:pPr>
        <w:jc w:val="center"/>
        <w:rPr>
          <w:rFonts w:ascii="Century Gothic" w:hAnsi="Century Gothic" w:cs="Arial"/>
          <w:b/>
        </w:rPr>
      </w:pPr>
    </w:p>
    <w:p w14:paraId="57C0BC93" w14:textId="77777777" w:rsidR="007D7101" w:rsidRPr="007D7101" w:rsidRDefault="007D7101" w:rsidP="007D7101">
      <w:pPr>
        <w:jc w:val="center"/>
        <w:rPr>
          <w:rFonts w:ascii="Century Gothic" w:hAnsi="Century Gothic" w:cs="Arial"/>
          <w:b/>
        </w:rPr>
      </w:pPr>
    </w:p>
    <w:p w14:paraId="1DC26199" w14:textId="77777777" w:rsidR="007D7101" w:rsidRPr="007D7101" w:rsidRDefault="007D7101" w:rsidP="007D7101">
      <w:pPr>
        <w:jc w:val="center"/>
        <w:rPr>
          <w:rFonts w:ascii="Century Gothic" w:hAnsi="Century Gothic" w:cs="Arial"/>
          <w:b/>
        </w:rPr>
      </w:pPr>
    </w:p>
    <w:p w14:paraId="7FDC8EB6" w14:textId="77777777" w:rsidR="007D7101" w:rsidRPr="007D7101" w:rsidRDefault="007D7101" w:rsidP="007D7101">
      <w:pPr>
        <w:jc w:val="center"/>
        <w:rPr>
          <w:rFonts w:ascii="Century Gothic" w:hAnsi="Century Gothic" w:cs="Arial"/>
          <w:b/>
        </w:rPr>
      </w:pPr>
    </w:p>
    <w:p w14:paraId="1E28A73A" w14:textId="0D86DB36" w:rsidR="007D7101" w:rsidRDefault="007D7101" w:rsidP="007D7101">
      <w:pPr>
        <w:jc w:val="center"/>
        <w:rPr>
          <w:rFonts w:ascii="Century Gothic" w:hAnsi="Century Gothic" w:cs="Arial"/>
          <w:b/>
        </w:rPr>
      </w:pPr>
    </w:p>
    <w:p w14:paraId="0994687C" w14:textId="77777777" w:rsidR="007D7101" w:rsidRPr="007D7101" w:rsidRDefault="007D7101" w:rsidP="007D7101">
      <w:pPr>
        <w:jc w:val="center"/>
        <w:rPr>
          <w:rFonts w:ascii="Century Gothic" w:hAnsi="Century Gothic" w:cs="Arial"/>
          <w:b/>
        </w:rPr>
      </w:pPr>
    </w:p>
    <w:p w14:paraId="69205D97" w14:textId="77777777" w:rsidR="007D7101" w:rsidRPr="007D7101" w:rsidRDefault="007D7101" w:rsidP="007D7101">
      <w:pPr>
        <w:jc w:val="center"/>
        <w:rPr>
          <w:rFonts w:ascii="Century Gothic" w:hAnsi="Century Gothic" w:cs="Arial"/>
          <w:b/>
        </w:rPr>
      </w:pPr>
    </w:p>
    <w:p w14:paraId="0F639C61" w14:textId="77777777" w:rsidR="007D7101" w:rsidRPr="007D7101" w:rsidRDefault="007D7101" w:rsidP="007D7101">
      <w:pPr>
        <w:jc w:val="center"/>
        <w:rPr>
          <w:rFonts w:ascii="Century Gothic" w:hAnsi="Century Gothic" w:cs="Arial"/>
          <w:b/>
        </w:rPr>
      </w:pPr>
    </w:p>
    <w:p w14:paraId="2447705D" w14:textId="1F858B91" w:rsidR="007D7101" w:rsidRPr="007D7101" w:rsidRDefault="007D7101" w:rsidP="007D7101">
      <w:pPr>
        <w:jc w:val="center"/>
        <w:rPr>
          <w:rFonts w:ascii="Century Gothic" w:hAnsi="Century Gothic" w:cs="Arial"/>
          <w:b/>
        </w:rPr>
      </w:pPr>
      <w:r w:rsidRPr="007D7101">
        <w:rPr>
          <w:rFonts w:ascii="Century Gothic" w:hAnsi="Century Gothic" w:cs="Arial"/>
          <w:b/>
        </w:rPr>
        <w:lastRenderedPageBreak/>
        <w:t>Township of Long Beach: Public Works Department</w:t>
      </w:r>
    </w:p>
    <w:p w14:paraId="63AE5AAD" w14:textId="77777777" w:rsidR="007D7101" w:rsidRPr="007D7101" w:rsidRDefault="007D7101" w:rsidP="007D7101">
      <w:pPr>
        <w:jc w:val="center"/>
        <w:rPr>
          <w:rFonts w:ascii="Century Gothic" w:hAnsi="Century Gothic" w:cs="Arial"/>
          <w:b/>
        </w:rPr>
      </w:pPr>
      <w:r w:rsidRPr="007D7101">
        <w:rPr>
          <w:rFonts w:ascii="Century Gothic" w:hAnsi="Century Gothic" w:cs="Arial"/>
          <w:b/>
        </w:rPr>
        <w:t>6805 Long Beach Blvd.</w:t>
      </w:r>
    </w:p>
    <w:p w14:paraId="32D99636" w14:textId="77777777" w:rsidR="007D7101" w:rsidRPr="007D7101" w:rsidRDefault="007D7101" w:rsidP="007D7101">
      <w:pPr>
        <w:jc w:val="center"/>
        <w:rPr>
          <w:rFonts w:ascii="Century Gothic" w:hAnsi="Century Gothic" w:cs="Arial"/>
          <w:b/>
        </w:rPr>
      </w:pPr>
      <w:r w:rsidRPr="007D7101">
        <w:rPr>
          <w:rFonts w:ascii="Century Gothic" w:hAnsi="Century Gothic" w:cs="Arial"/>
          <w:b/>
        </w:rPr>
        <w:t>Brant Beach, NJ 08008</w:t>
      </w:r>
    </w:p>
    <w:p w14:paraId="606456A7" w14:textId="77777777" w:rsidR="007D7101" w:rsidRPr="007D7101" w:rsidRDefault="007D7101" w:rsidP="007D7101">
      <w:pPr>
        <w:jc w:val="center"/>
        <w:rPr>
          <w:rFonts w:ascii="Century Gothic" w:hAnsi="Century Gothic" w:cs="Arial"/>
          <w:b/>
        </w:rPr>
      </w:pPr>
    </w:p>
    <w:p w14:paraId="045D37FD" w14:textId="503CE548" w:rsidR="007D7101" w:rsidRPr="007D7101" w:rsidRDefault="007D7101" w:rsidP="007D7101">
      <w:pPr>
        <w:jc w:val="center"/>
        <w:rPr>
          <w:rFonts w:ascii="Century Gothic" w:hAnsi="Century Gothic" w:cs="Arial"/>
          <w:b/>
        </w:rPr>
      </w:pPr>
      <w:r w:rsidRPr="007D7101">
        <w:rPr>
          <w:rFonts w:ascii="Century Gothic" w:hAnsi="Century Gothic" w:cs="Arial"/>
          <w:b/>
        </w:rPr>
        <w:t>Annual Service Specifications Outline 20</w:t>
      </w:r>
      <w:r w:rsidR="00416FFA">
        <w:rPr>
          <w:rFonts w:ascii="Century Gothic" w:hAnsi="Century Gothic" w:cs="Arial"/>
          <w:b/>
        </w:rPr>
        <w:t>2</w:t>
      </w:r>
      <w:r w:rsidR="00070C5C">
        <w:rPr>
          <w:rFonts w:ascii="Century Gothic" w:hAnsi="Century Gothic" w:cs="Arial"/>
          <w:b/>
        </w:rPr>
        <w:t>1</w:t>
      </w:r>
    </w:p>
    <w:p w14:paraId="073986EE" w14:textId="77777777" w:rsidR="007D7101" w:rsidRPr="007D7101" w:rsidRDefault="007D7101" w:rsidP="007D7101">
      <w:pPr>
        <w:rPr>
          <w:rFonts w:ascii="Century Gothic" w:hAnsi="Century Gothic" w:cs="Arial"/>
          <w:b/>
        </w:rPr>
      </w:pPr>
      <w:r w:rsidRPr="007D7101">
        <w:rPr>
          <w:rFonts w:ascii="Century Gothic" w:hAnsi="Century Gothic"/>
          <w:noProof/>
        </w:rPr>
        <mc:AlternateContent>
          <mc:Choice Requires="wps">
            <w:drawing>
              <wp:anchor distT="0" distB="0" distL="114300" distR="114300" simplePos="0" relativeHeight="251654144" behindDoc="0" locked="0" layoutInCell="1" allowOverlap="1" wp14:anchorId="71025AA7" wp14:editId="4A1C4C4E">
                <wp:simplePos x="0" y="0"/>
                <wp:positionH relativeFrom="column">
                  <wp:posOffset>19050</wp:posOffset>
                </wp:positionH>
                <wp:positionV relativeFrom="paragraph">
                  <wp:posOffset>85725</wp:posOffset>
                </wp:positionV>
                <wp:extent cx="6534150" cy="635"/>
                <wp:effectExtent l="19050" t="19050" r="1905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8B2857" id="_x0000_t32" coordsize="21600,21600" o:spt="32" o:oned="t" path="m,l21600,21600e" filled="f">
                <v:path arrowok="t" fillok="f" o:connecttype="none"/>
                <o:lock v:ext="edit" shapetype="t"/>
              </v:shapetype>
              <v:shape id="Straight Arrow Connector 5" o:spid="_x0000_s1026" type="#_x0000_t32" style="position:absolute;margin-left:1.5pt;margin-top:6.75pt;width:51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" strokeweight="2.5pt">
                <v:shadow color="#868686"/>
              </v:shape>
            </w:pict>
          </mc:Fallback>
        </mc:AlternateContent>
      </w:r>
      <w:bookmarkStart w:id="0" w:name="_Hlk510616848"/>
    </w:p>
    <w:p w14:paraId="44FA1DC5" w14:textId="77777777" w:rsidR="007D7101" w:rsidRPr="007D7101" w:rsidRDefault="007D7101" w:rsidP="007D7101">
      <w:pPr>
        <w:rPr>
          <w:rFonts w:ascii="Century Gothic" w:hAnsi="Century Gothic" w:cs="Arial"/>
          <w:b/>
        </w:rPr>
      </w:pPr>
      <w:r w:rsidRPr="007D7101">
        <w:rPr>
          <w:rFonts w:ascii="Century Gothic" w:hAnsi="Century Gothic" w:cs="Arial"/>
          <w:b/>
        </w:rPr>
        <w:t>Municipal Complex &amp; Dog Park</w:t>
      </w:r>
    </w:p>
    <w:p w14:paraId="4A54E914" w14:textId="77777777" w:rsidR="007D7101" w:rsidRPr="007D7101" w:rsidRDefault="007D7101" w:rsidP="007D7101">
      <w:pPr>
        <w:rPr>
          <w:rFonts w:ascii="Century Gothic" w:hAnsi="Century Gothic" w:cs="Arial"/>
        </w:rPr>
      </w:pPr>
      <w:r w:rsidRPr="007D7101">
        <w:rPr>
          <w:rFonts w:ascii="Century Gothic" w:hAnsi="Century Gothic" w:cs="Arial"/>
        </w:rPr>
        <w:t>6805 Long Beach Blvd.</w:t>
      </w:r>
    </w:p>
    <w:p w14:paraId="367E8E4A" w14:textId="77777777" w:rsidR="007D7101" w:rsidRPr="007D7101" w:rsidRDefault="007D7101" w:rsidP="007D7101">
      <w:pPr>
        <w:rPr>
          <w:rFonts w:ascii="Century Gothic" w:hAnsi="Century Gothic" w:cs="Arial"/>
        </w:rPr>
      </w:pPr>
      <w:r w:rsidRPr="007D7101">
        <w:rPr>
          <w:rFonts w:ascii="Century Gothic" w:hAnsi="Century Gothic" w:cs="Arial"/>
        </w:rPr>
        <w:t>Brant Beach, NJ 08008</w:t>
      </w:r>
    </w:p>
    <w:p w14:paraId="3025878C" w14:textId="77777777" w:rsidR="007D7101" w:rsidRPr="007D7101" w:rsidRDefault="007D7101" w:rsidP="007D7101">
      <w:pPr>
        <w:rPr>
          <w:rFonts w:ascii="Century Gothic" w:hAnsi="Century Gothic" w:cs="Arial"/>
          <w:u w:val="single"/>
        </w:rPr>
      </w:pPr>
    </w:p>
    <w:p w14:paraId="2ACDD775"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Irrigation system start-up (2 Systems) </w:t>
      </w:r>
    </w:p>
    <w:p w14:paraId="35CF75ED" w14:textId="77777777" w:rsidR="007D7101" w:rsidRPr="007D7101" w:rsidRDefault="007D7101" w:rsidP="007D7101">
      <w:pPr>
        <w:rPr>
          <w:rFonts w:ascii="Century Gothic" w:hAnsi="Century Gothic" w:cs="Arial"/>
        </w:rPr>
      </w:pPr>
      <w:r w:rsidRPr="007D7101">
        <w:rPr>
          <w:rFonts w:ascii="Century Gothic" w:hAnsi="Century Gothic" w:cs="Arial"/>
        </w:rPr>
        <w:t>Completion of (1)4 zone &amp; (1) 13 zone irrigation turn-on procedure.  Process includes pressurizing the system, checking and adjusting of all heads and setting the correct watering schedule.</w:t>
      </w:r>
    </w:p>
    <w:p w14:paraId="72EBD771" w14:textId="77777777" w:rsidR="007D7101" w:rsidRPr="007D7101" w:rsidRDefault="007D7101" w:rsidP="007D7101">
      <w:pPr>
        <w:rPr>
          <w:rFonts w:ascii="Century Gothic" w:hAnsi="Century Gothic" w:cs="Arial"/>
        </w:rPr>
      </w:pPr>
    </w:p>
    <w:p w14:paraId="5CB4FBCA"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Spring Maintenance Service to Landscape Gardens </w:t>
      </w:r>
    </w:p>
    <w:p w14:paraId="262C6A66" w14:textId="787A1516" w:rsidR="007D7101" w:rsidRPr="007D7101" w:rsidRDefault="007D7101" w:rsidP="007D7101">
      <w:pPr>
        <w:rPr>
          <w:rFonts w:ascii="Century Gothic" w:hAnsi="Century Gothic" w:cs="Arial"/>
        </w:rPr>
      </w:pPr>
      <w:r w:rsidRPr="007D7101">
        <w:rPr>
          <w:rFonts w:ascii="Century Gothic" w:hAnsi="Century Gothic" w:cs="Arial"/>
        </w:rPr>
        <w:t xml:space="preserve">Late Season- Spring Maintenance service includes, when applicable, the structural pruning of plant material; the weeding and cleaning of garden beds; the application of seasonal fertilizer; the installation of mulch; the raking, blowing down and cleaning of remaining property. This service is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11 yards of double ground root mulch, 75 </w:t>
      </w:r>
      <w:r w:rsidR="00870551" w:rsidRPr="007D7101">
        <w:rPr>
          <w:rFonts w:ascii="Century Gothic" w:hAnsi="Century Gothic" w:cs="Arial"/>
        </w:rPr>
        <w:t>lbs.</w:t>
      </w:r>
      <w:r w:rsidRPr="007D7101">
        <w:rPr>
          <w:rFonts w:ascii="Century Gothic" w:hAnsi="Century Gothic" w:cs="Arial"/>
        </w:rPr>
        <w:t xml:space="preserve"> of fertilizer, 5 cubic yards of organic debris removal. </w:t>
      </w:r>
    </w:p>
    <w:p w14:paraId="10FA81C1" w14:textId="77777777" w:rsidR="007D7101" w:rsidRPr="007D7101" w:rsidRDefault="007D7101" w:rsidP="007D7101">
      <w:pPr>
        <w:rPr>
          <w:rFonts w:ascii="Century Gothic" w:hAnsi="Century Gothic" w:cs="Arial"/>
          <w:u w:val="single"/>
        </w:rPr>
      </w:pPr>
    </w:p>
    <w:p w14:paraId="75509384"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Installation of Summer Annual Flowers </w:t>
      </w:r>
    </w:p>
    <w:p w14:paraId="2F3816F4" w14:textId="77777777" w:rsidR="007D7101" w:rsidRPr="007D7101" w:rsidRDefault="007D7101" w:rsidP="007D7101">
      <w:pPr>
        <w:rPr>
          <w:rFonts w:ascii="Century Gothic" w:hAnsi="Century Gothic" w:cs="Arial"/>
        </w:rPr>
      </w:pPr>
      <w:r w:rsidRPr="007D7101">
        <w:rPr>
          <w:rFonts w:ascii="Century Gothic" w:hAnsi="Century Gothic" w:cs="Arial"/>
        </w:rPr>
        <w:t xml:space="preserve">Planting, fertilizing, mulching, allowance for 20-25, 8”-10” potted annuals. </w:t>
      </w:r>
    </w:p>
    <w:p w14:paraId="15D56CFA" w14:textId="77777777" w:rsidR="007D7101" w:rsidRPr="007D7101" w:rsidRDefault="007D7101" w:rsidP="007D7101">
      <w:pPr>
        <w:rPr>
          <w:rFonts w:ascii="Century Gothic" w:hAnsi="Century Gothic" w:cs="Arial"/>
          <w:u w:val="single"/>
        </w:rPr>
      </w:pPr>
    </w:p>
    <w:p w14:paraId="37C28099" w14:textId="77777777" w:rsidR="007D7101" w:rsidRPr="007D7101" w:rsidRDefault="007D7101" w:rsidP="007D7101">
      <w:pPr>
        <w:rPr>
          <w:rFonts w:ascii="Century Gothic" w:hAnsi="Century Gothic" w:cs="Arial"/>
        </w:rPr>
      </w:pPr>
      <w:r w:rsidRPr="007D7101">
        <w:rPr>
          <w:rFonts w:ascii="Century Gothic" w:hAnsi="Century Gothic" w:cs="Arial"/>
          <w:u w:val="single"/>
        </w:rPr>
        <w:t xml:space="preserve">Seasonal Summer Service to Landscaped Gardens </w:t>
      </w:r>
    </w:p>
    <w:p w14:paraId="3BCC35E3" w14:textId="328603BC" w:rsidR="007D7101" w:rsidRPr="007D7101" w:rsidRDefault="007D7101" w:rsidP="007D7101">
      <w:pPr>
        <w:rPr>
          <w:rFonts w:ascii="Century Gothic" w:hAnsi="Century Gothic" w:cs="Arial"/>
        </w:rPr>
      </w:pPr>
      <w:r w:rsidRPr="007D7101">
        <w:rPr>
          <w:rFonts w:ascii="Century Gothic" w:hAnsi="Century Gothic" w:cs="Arial"/>
        </w:rPr>
        <w:t xml:space="preserve">Monthly Maintenance Service- 5 Visits: This service includes, the dead heading of flowering plants, the weeding and cleaning of garden beds; the raking, blowing down and cleaning of the remaining property. The service is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2 cubic yards of organic debris removal. </w:t>
      </w:r>
    </w:p>
    <w:p w14:paraId="243C2A2C" w14:textId="77777777" w:rsidR="007D7101" w:rsidRPr="007D7101" w:rsidRDefault="007D7101" w:rsidP="007D7101">
      <w:pPr>
        <w:rPr>
          <w:rFonts w:ascii="Century Gothic" w:hAnsi="Century Gothic" w:cs="Arial"/>
        </w:rPr>
      </w:pPr>
    </w:p>
    <w:p w14:paraId="332A9242"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Installation of Fall Flowers </w:t>
      </w:r>
    </w:p>
    <w:p w14:paraId="0339B144" w14:textId="77777777" w:rsidR="007D7101" w:rsidRPr="007D7101" w:rsidRDefault="007D7101" w:rsidP="007D7101">
      <w:pPr>
        <w:rPr>
          <w:rFonts w:ascii="Century Gothic" w:hAnsi="Century Gothic" w:cs="Arial"/>
        </w:rPr>
      </w:pPr>
      <w:r w:rsidRPr="007D7101">
        <w:rPr>
          <w:rFonts w:ascii="Century Gothic" w:hAnsi="Century Gothic" w:cs="Arial"/>
        </w:rPr>
        <w:t>Planting, fertilizing, mulching. Allowance for 15-20, 8”-10” potted annuals.</w:t>
      </w:r>
    </w:p>
    <w:p w14:paraId="57523586" w14:textId="77777777" w:rsidR="007D7101" w:rsidRPr="007D7101" w:rsidRDefault="007D7101" w:rsidP="007D7101">
      <w:pPr>
        <w:rPr>
          <w:rFonts w:ascii="Century Gothic" w:hAnsi="Century Gothic" w:cs="Arial"/>
        </w:rPr>
      </w:pPr>
    </w:p>
    <w:p w14:paraId="07DC3BE3"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Fall Maintenance Service to Landscaped Gardens </w:t>
      </w:r>
    </w:p>
    <w:p w14:paraId="26F234A8" w14:textId="7AA13D2F" w:rsidR="007D7101" w:rsidRPr="007D7101" w:rsidRDefault="007D7101" w:rsidP="007D7101">
      <w:pPr>
        <w:rPr>
          <w:rFonts w:ascii="Century Gothic" w:hAnsi="Century Gothic" w:cs="Arial"/>
        </w:rPr>
      </w:pPr>
      <w:r w:rsidRPr="007D7101">
        <w:rPr>
          <w:rFonts w:ascii="Century Gothic" w:hAnsi="Century Gothic" w:cs="Arial"/>
        </w:rPr>
        <w:t xml:space="preserve">Late Season- Fall Maintenance service includes, when applicable, the structural pruning of evergreen and deciduous trees and shrubs; the cutting back of ornamental grasses and perennials; the removal of annuals; the weeding and cleaning of garden beds; storage of </w:t>
      </w:r>
      <w:r w:rsidR="00CD1019" w:rsidRPr="007D7101">
        <w:rPr>
          <w:rFonts w:ascii="Century Gothic" w:hAnsi="Century Gothic" w:cs="Arial"/>
        </w:rPr>
        <w:t>flowerpots</w:t>
      </w:r>
      <w:r w:rsidRPr="007D7101">
        <w:rPr>
          <w:rFonts w:ascii="Century Gothic" w:hAnsi="Century Gothic" w:cs="Arial"/>
        </w:rPr>
        <w:t xml:space="preserve">; the raking, blowing down and cleaning </w:t>
      </w:r>
      <w:r w:rsidR="00870551" w:rsidRPr="007D7101">
        <w:rPr>
          <w:rFonts w:ascii="Century Gothic" w:hAnsi="Century Gothic" w:cs="Arial"/>
        </w:rPr>
        <w:t>of remaining</w:t>
      </w:r>
      <w:r w:rsidRPr="007D7101">
        <w:rPr>
          <w:rFonts w:ascii="Century Gothic" w:hAnsi="Century Gothic" w:cs="Arial"/>
        </w:rPr>
        <w:t xml:space="preserve"> property. This service is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6 yards of organic debris removal. </w:t>
      </w:r>
    </w:p>
    <w:p w14:paraId="34DAC58F" w14:textId="77777777" w:rsidR="007D7101" w:rsidRPr="007D7101" w:rsidRDefault="007D7101" w:rsidP="007D7101">
      <w:pPr>
        <w:rPr>
          <w:rFonts w:ascii="Century Gothic" w:hAnsi="Century Gothic" w:cs="Arial"/>
        </w:rPr>
      </w:pPr>
    </w:p>
    <w:p w14:paraId="47D9BF16"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lastRenderedPageBreak/>
        <w:t xml:space="preserve">Irrigation System Winterization (2 Systems) </w:t>
      </w:r>
    </w:p>
    <w:p w14:paraId="07849B6B" w14:textId="77777777" w:rsidR="007D7101" w:rsidRPr="007D7101" w:rsidRDefault="007D7101" w:rsidP="007D7101">
      <w:pPr>
        <w:rPr>
          <w:rFonts w:ascii="Century Gothic" w:hAnsi="Century Gothic" w:cs="Arial"/>
        </w:rPr>
      </w:pPr>
      <w:r w:rsidRPr="007D7101">
        <w:rPr>
          <w:rFonts w:ascii="Century Gothic" w:hAnsi="Century Gothic" w:cs="Arial"/>
        </w:rPr>
        <w:t>Completion of (1)4 zone &amp; (1) 13 zone irrigation shutdown procedure. Process includes the winterization of each zone of the irrigation systems with compressed air.  All sprinkler piping is labeled and tagged to identify the shut-off ball valve.</w:t>
      </w:r>
    </w:p>
    <w:p w14:paraId="2A0AD200" w14:textId="77777777" w:rsidR="007D7101" w:rsidRPr="007D7101" w:rsidRDefault="007D7101" w:rsidP="007D7101">
      <w:pPr>
        <w:rPr>
          <w:rFonts w:ascii="Century Gothic" w:hAnsi="Century Gothic" w:cs="Arial"/>
        </w:rPr>
      </w:pPr>
    </w:p>
    <w:p w14:paraId="7C27020B"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Seasonal Decor</w:t>
      </w:r>
    </w:p>
    <w:p w14:paraId="7F865B1A" w14:textId="77777777" w:rsidR="007D7101" w:rsidRPr="007D7101" w:rsidRDefault="007D7101" w:rsidP="007D7101">
      <w:pPr>
        <w:numPr>
          <w:ilvl w:val="0"/>
          <w:numId w:val="1"/>
        </w:numPr>
        <w:rPr>
          <w:rFonts w:ascii="Century Gothic" w:hAnsi="Century Gothic" w:cs="Arial"/>
        </w:rPr>
      </w:pPr>
      <w:r w:rsidRPr="007D7101">
        <w:rPr>
          <w:rFonts w:ascii="Century Gothic" w:hAnsi="Century Gothic" w:cs="Arial"/>
        </w:rPr>
        <w:t xml:space="preserve">Seasonal greens and red bows to wall and planter </w:t>
      </w:r>
    </w:p>
    <w:p w14:paraId="6061DF11" w14:textId="77777777" w:rsidR="007D7101" w:rsidRPr="007D7101" w:rsidRDefault="007D7101" w:rsidP="007D7101">
      <w:pPr>
        <w:numPr>
          <w:ilvl w:val="0"/>
          <w:numId w:val="1"/>
        </w:numPr>
        <w:rPr>
          <w:rFonts w:ascii="Century Gothic" w:hAnsi="Century Gothic" w:cs="Arial"/>
        </w:rPr>
      </w:pPr>
      <w:r w:rsidRPr="007D7101">
        <w:rPr>
          <w:rFonts w:ascii="Century Gothic" w:hAnsi="Century Gothic" w:cs="Arial"/>
        </w:rPr>
        <w:t xml:space="preserve">(15) 10” Red and White Poinsettias with Bows and Foil </w:t>
      </w:r>
    </w:p>
    <w:p w14:paraId="25B77B4D" w14:textId="77777777" w:rsidR="007D7101" w:rsidRPr="007D7101" w:rsidRDefault="007D7101" w:rsidP="007D7101">
      <w:pPr>
        <w:rPr>
          <w:rFonts w:ascii="Century Gothic" w:hAnsi="Century Gothic" w:cs="Arial"/>
        </w:rPr>
      </w:pPr>
    </w:p>
    <w:p w14:paraId="5F76E2E1" w14:textId="77777777" w:rsidR="007D7101" w:rsidRPr="007D7101" w:rsidRDefault="007D7101" w:rsidP="007D7101">
      <w:pPr>
        <w:rPr>
          <w:rFonts w:ascii="Century Gothic" w:hAnsi="Century Gothic" w:cs="Arial"/>
          <w:u w:val="single"/>
        </w:rPr>
      </w:pPr>
      <w:bookmarkStart w:id="1" w:name="_Hlk476649800"/>
      <w:r w:rsidRPr="007D7101">
        <w:rPr>
          <w:rFonts w:ascii="Century Gothic" w:hAnsi="Century Gothic" w:cs="Arial"/>
          <w:u w:val="single"/>
        </w:rPr>
        <w:t>Seasonal Plant Care to all existing established plantings</w:t>
      </w:r>
    </w:p>
    <w:p w14:paraId="6EEAAF52" w14:textId="77777777" w:rsidR="007D7101" w:rsidRPr="007D7101" w:rsidRDefault="007D7101" w:rsidP="007D7101">
      <w:pPr>
        <w:numPr>
          <w:ilvl w:val="0"/>
          <w:numId w:val="2"/>
        </w:numPr>
        <w:rPr>
          <w:rFonts w:ascii="Century Gothic" w:hAnsi="Century Gothic" w:cs="Arial"/>
        </w:rPr>
      </w:pPr>
      <w:r w:rsidRPr="007D7101">
        <w:rPr>
          <w:rFonts w:ascii="Century Gothic" w:hAnsi="Century Gothic" w:cs="Arial"/>
        </w:rPr>
        <w:t xml:space="preserve">Spring Dormant Oil: Apply Dormant Oil to suffocate over wintering egg masses. </w:t>
      </w:r>
    </w:p>
    <w:p w14:paraId="3C54D7F9" w14:textId="77777777" w:rsidR="007D7101" w:rsidRPr="007D7101" w:rsidRDefault="007D7101" w:rsidP="007D7101">
      <w:pPr>
        <w:numPr>
          <w:ilvl w:val="0"/>
          <w:numId w:val="2"/>
        </w:numPr>
        <w:rPr>
          <w:rFonts w:ascii="Century Gothic" w:hAnsi="Century Gothic" w:cs="Arial"/>
        </w:rPr>
      </w:pPr>
      <w:r w:rsidRPr="007D7101">
        <w:rPr>
          <w:rFonts w:ascii="Century Gothic" w:hAnsi="Century Gothic" w:cs="Arial"/>
        </w:rPr>
        <w:t>Multi-step IPM Program (June, July, August): Diagnose and treat all insect and disease infestations. (Excludes large fungicide and soil drench applications)</w:t>
      </w:r>
    </w:p>
    <w:p w14:paraId="1DEE369D" w14:textId="4EDA8028" w:rsidR="007D7101" w:rsidRPr="007D7101" w:rsidRDefault="007D7101" w:rsidP="007D7101">
      <w:pPr>
        <w:numPr>
          <w:ilvl w:val="0"/>
          <w:numId w:val="2"/>
        </w:numPr>
        <w:rPr>
          <w:rFonts w:ascii="Century Gothic" w:hAnsi="Century Gothic" w:cs="Arial"/>
        </w:rPr>
      </w:pPr>
      <w:r w:rsidRPr="007D7101">
        <w:rPr>
          <w:rFonts w:ascii="Century Gothic" w:hAnsi="Century Gothic" w:cs="Arial"/>
        </w:rPr>
        <w:t xml:space="preserve">Fall Dormant Oil: Apply Dormant Oil to suffocate newly laid egg </w:t>
      </w:r>
      <w:r w:rsidR="00CD1019" w:rsidRPr="007D7101">
        <w:rPr>
          <w:rFonts w:ascii="Century Gothic" w:hAnsi="Century Gothic" w:cs="Arial"/>
        </w:rPr>
        <w:t>masses.</w:t>
      </w:r>
    </w:p>
    <w:bookmarkEnd w:id="1"/>
    <w:p w14:paraId="56B1DFA1" w14:textId="77777777" w:rsidR="007D7101" w:rsidRPr="007D7101" w:rsidRDefault="007D7101" w:rsidP="007D7101">
      <w:pPr>
        <w:rPr>
          <w:rFonts w:ascii="Century Gothic" w:hAnsi="Century Gothic" w:cs="Arial"/>
        </w:rPr>
      </w:pPr>
    </w:p>
    <w:p w14:paraId="00DCFEFB"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Seasonal Lawn Care to all existing areas in complex</w:t>
      </w:r>
    </w:p>
    <w:p w14:paraId="392E8E58" w14:textId="77777777" w:rsidR="007D7101" w:rsidRPr="007D7101" w:rsidRDefault="007D7101" w:rsidP="007D7101">
      <w:pPr>
        <w:numPr>
          <w:ilvl w:val="0"/>
          <w:numId w:val="3"/>
        </w:numPr>
        <w:rPr>
          <w:rFonts w:ascii="Century Gothic" w:hAnsi="Century Gothic" w:cs="Arial"/>
        </w:rPr>
      </w:pPr>
      <w:r w:rsidRPr="007D7101">
        <w:rPr>
          <w:rFonts w:ascii="Century Gothic" w:hAnsi="Century Gothic" w:cs="Arial"/>
        </w:rPr>
        <w:t>Application of Balanced Fertilizer to start proper lawn emergence.</w:t>
      </w:r>
    </w:p>
    <w:p w14:paraId="4A17916C" w14:textId="77777777" w:rsidR="007D7101" w:rsidRPr="007D7101" w:rsidRDefault="007D7101" w:rsidP="007D7101">
      <w:pPr>
        <w:numPr>
          <w:ilvl w:val="0"/>
          <w:numId w:val="3"/>
        </w:numPr>
        <w:rPr>
          <w:rFonts w:ascii="Century Gothic" w:hAnsi="Century Gothic" w:cs="Arial"/>
        </w:rPr>
      </w:pPr>
      <w:r w:rsidRPr="007D7101">
        <w:rPr>
          <w:rFonts w:ascii="Century Gothic" w:hAnsi="Century Gothic" w:cs="Arial"/>
        </w:rPr>
        <w:t>Pre-emergent and post-emergent weed control with micro-nutrients.</w:t>
      </w:r>
    </w:p>
    <w:p w14:paraId="0532BE2B" w14:textId="77777777" w:rsidR="007D7101" w:rsidRPr="007D7101" w:rsidRDefault="007D7101" w:rsidP="007D7101">
      <w:pPr>
        <w:numPr>
          <w:ilvl w:val="0"/>
          <w:numId w:val="3"/>
        </w:numPr>
        <w:rPr>
          <w:rFonts w:ascii="Century Gothic" w:hAnsi="Century Gothic" w:cs="Arial"/>
        </w:rPr>
      </w:pPr>
      <w:r w:rsidRPr="007D7101">
        <w:rPr>
          <w:rFonts w:ascii="Century Gothic" w:hAnsi="Century Gothic" w:cs="Arial"/>
        </w:rPr>
        <w:t xml:space="preserve">Application of balanced fertilizers throughout season to prevent summer burning and boost plant health after summer stresses. </w:t>
      </w:r>
    </w:p>
    <w:p w14:paraId="06B63A9C" w14:textId="26097C52" w:rsidR="007D7101" w:rsidRPr="007D7101" w:rsidRDefault="007D7101" w:rsidP="007D7101">
      <w:pPr>
        <w:numPr>
          <w:ilvl w:val="0"/>
          <w:numId w:val="3"/>
        </w:numPr>
        <w:rPr>
          <w:rFonts w:ascii="Century Gothic" w:hAnsi="Century Gothic" w:cs="Arial"/>
        </w:rPr>
      </w:pPr>
      <w:r w:rsidRPr="007D7101">
        <w:rPr>
          <w:rFonts w:ascii="Century Gothic" w:hAnsi="Century Gothic" w:cs="Arial"/>
        </w:rPr>
        <w:t xml:space="preserve">Application of </w:t>
      </w:r>
      <w:r w:rsidR="00CD1019" w:rsidRPr="007D7101">
        <w:rPr>
          <w:rFonts w:ascii="Century Gothic" w:hAnsi="Century Gothic" w:cs="Arial"/>
        </w:rPr>
        <w:t>slow-release</w:t>
      </w:r>
      <w:r w:rsidRPr="007D7101">
        <w:rPr>
          <w:rFonts w:ascii="Century Gothic" w:hAnsi="Century Gothic" w:cs="Arial"/>
        </w:rPr>
        <w:t xml:space="preserve"> fertilizer applied at 1.5 rate to insure an early spring green up. </w:t>
      </w:r>
    </w:p>
    <w:p w14:paraId="17F334FC" w14:textId="77777777" w:rsidR="007D7101" w:rsidRPr="007D7101" w:rsidRDefault="007D7101" w:rsidP="007D7101">
      <w:pPr>
        <w:ind w:left="720"/>
        <w:rPr>
          <w:rFonts w:ascii="Century Gothic" w:hAnsi="Century Gothic" w:cs="Arial"/>
        </w:rPr>
      </w:pPr>
    </w:p>
    <w:p w14:paraId="684477DE" w14:textId="77777777" w:rsidR="007D7101" w:rsidRPr="007D7101" w:rsidRDefault="007D7101" w:rsidP="007D7101">
      <w:pPr>
        <w:rPr>
          <w:rFonts w:ascii="Century Gothic" w:hAnsi="Century Gothic" w:cs="Arial"/>
          <w:b/>
        </w:rPr>
      </w:pPr>
    </w:p>
    <w:p w14:paraId="7FAA6547" w14:textId="77777777" w:rsidR="00E676AE" w:rsidRDefault="007D7101" w:rsidP="007D7101">
      <w:pPr>
        <w:rPr>
          <w:rFonts w:ascii="Century Gothic" w:hAnsi="Century Gothic" w:cs="Arial"/>
          <w:b/>
        </w:rPr>
      </w:pPr>
      <w:r w:rsidRPr="007D7101">
        <w:rPr>
          <w:rFonts w:ascii="Century Gothic" w:hAnsi="Century Gothic" w:cs="Arial"/>
          <w:b/>
        </w:rPr>
        <w:t>TOTAL COST FOR TOWNSHIP COMPLEX</w:t>
      </w:r>
    </w:p>
    <w:p w14:paraId="25B77510" w14:textId="5C61F6FC" w:rsidR="007D7101" w:rsidRPr="007D7101" w:rsidRDefault="00E676AE" w:rsidP="007D7101">
      <w:pPr>
        <w:rPr>
          <w:rFonts w:ascii="Century Gothic" w:hAnsi="Century Gothic" w:cs="Arial"/>
          <w:b/>
        </w:rPr>
      </w:pPr>
      <w:r>
        <w:rPr>
          <w:rFonts w:ascii="Century Gothic" w:hAnsi="Century Gothic" w:cs="Arial"/>
          <w:b/>
        </w:rPr>
        <w:t>6805 Long Beach Blvd, Brant Beach</w:t>
      </w:r>
      <w:r w:rsidR="007D7101" w:rsidRPr="007D7101">
        <w:rPr>
          <w:rFonts w:ascii="Century Gothic" w:hAnsi="Century Gothic" w:cs="Arial"/>
          <w:b/>
        </w:rPr>
        <w:t xml:space="preserve">: </w:t>
      </w:r>
      <w:r>
        <w:rPr>
          <w:rFonts w:ascii="Century Gothic" w:hAnsi="Century Gothic" w:cs="Arial"/>
          <w:b/>
        </w:rPr>
        <w:t xml:space="preserve">           ____________________________________</w:t>
      </w:r>
    </w:p>
    <w:bookmarkEnd w:id="0"/>
    <w:p w14:paraId="0A12B27E" w14:textId="77777777" w:rsidR="007D7101" w:rsidRPr="007D7101" w:rsidRDefault="007D7101" w:rsidP="007D7101">
      <w:pPr>
        <w:rPr>
          <w:rFonts w:ascii="Century Gothic" w:hAnsi="Century Gothic" w:cs="Arial"/>
          <w:u w:val="single"/>
        </w:rPr>
      </w:pPr>
      <w:r w:rsidRPr="007D7101">
        <w:rPr>
          <w:rFonts w:ascii="Century Gothic" w:hAnsi="Century Gothic"/>
          <w:noProof/>
        </w:rPr>
        <mc:AlternateContent>
          <mc:Choice Requires="wps">
            <w:drawing>
              <wp:anchor distT="0" distB="0" distL="114300" distR="114300" simplePos="0" relativeHeight="251656192" behindDoc="0" locked="0" layoutInCell="1" allowOverlap="1" wp14:anchorId="3910817D" wp14:editId="3AA81F5B">
                <wp:simplePos x="0" y="0"/>
                <wp:positionH relativeFrom="column">
                  <wp:posOffset>-180975</wp:posOffset>
                </wp:positionH>
                <wp:positionV relativeFrom="paragraph">
                  <wp:posOffset>114935</wp:posOffset>
                </wp:positionV>
                <wp:extent cx="6734175" cy="635"/>
                <wp:effectExtent l="19050" t="19685" r="19050" b="177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78CB19" id="Straight Arrow Connector 4" o:spid="_x0000_s1026" type="#_x0000_t32" style="position:absolute;margin-left:-14.25pt;margin-top:9.05pt;width:530.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" strokeweight="2.5pt">
                <v:shadow color="#868686"/>
              </v:shape>
            </w:pict>
          </mc:Fallback>
        </mc:AlternateContent>
      </w:r>
      <w:bookmarkStart w:id="2" w:name="_Hlk510617178"/>
      <w:r w:rsidRPr="007D7101">
        <w:rPr>
          <w:rFonts w:ascii="Century Gothic" w:hAnsi="Century Gothic" w:cs="Arial"/>
        </w:rPr>
        <w:t xml:space="preserve"> </w:t>
      </w:r>
    </w:p>
    <w:bookmarkEnd w:id="2"/>
    <w:p w14:paraId="5D5B408A" w14:textId="77777777" w:rsidR="007D7101" w:rsidRPr="007D7101" w:rsidRDefault="007D7101" w:rsidP="007D7101">
      <w:pPr>
        <w:rPr>
          <w:rFonts w:ascii="Century Gothic" w:hAnsi="Century Gothic" w:cs="Arial"/>
          <w:b/>
        </w:rPr>
      </w:pPr>
      <w:r w:rsidRPr="007D7101">
        <w:rPr>
          <w:rFonts w:ascii="Century Gothic" w:hAnsi="Century Gothic" w:cs="Arial"/>
          <w:b/>
        </w:rPr>
        <w:t>Veteran’s Park</w:t>
      </w:r>
    </w:p>
    <w:p w14:paraId="10C7C74D" w14:textId="77777777" w:rsidR="007D7101" w:rsidRPr="007D7101" w:rsidRDefault="007D7101" w:rsidP="007D7101">
      <w:pPr>
        <w:rPr>
          <w:rFonts w:ascii="Century Gothic" w:hAnsi="Century Gothic" w:cs="Arial"/>
        </w:rPr>
      </w:pPr>
      <w:r w:rsidRPr="007D7101">
        <w:rPr>
          <w:rFonts w:ascii="Century Gothic" w:hAnsi="Century Gothic" w:cs="Arial"/>
        </w:rPr>
        <w:t>132</w:t>
      </w:r>
      <w:r w:rsidRPr="007D7101">
        <w:rPr>
          <w:rFonts w:ascii="Century Gothic" w:hAnsi="Century Gothic" w:cs="Arial"/>
          <w:vertAlign w:val="superscript"/>
        </w:rPr>
        <w:t>nd</w:t>
      </w:r>
      <w:r w:rsidRPr="007D7101">
        <w:rPr>
          <w:rFonts w:ascii="Century Gothic" w:hAnsi="Century Gothic" w:cs="Arial"/>
        </w:rPr>
        <w:t xml:space="preserve"> ST&amp; Long Beach Blvd.</w:t>
      </w:r>
    </w:p>
    <w:p w14:paraId="5B358E4B" w14:textId="77777777" w:rsidR="007D7101" w:rsidRPr="007D7101" w:rsidRDefault="007D7101" w:rsidP="007D7101">
      <w:pPr>
        <w:rPr>
          <w:rFonts w:ascii="Century Gothic" w:hAnsi="Century Gothic" w:cs="Arial"/>
        </w:rPr>
      </w:pPr>
      <w:r w:rsidRPr="007D7101">
        <w:rPr>
          <w:rFonts w:ascii="Century Gothic" w:hAnsi="Century Gothic" w:cs="Arial"/>
        </w:rPr>
        <w:t>Beach Haven Terrace, NJ 08008</w:t>
      </w:r>
    </w:p>
    <w:p w14:paraId="30A0AB5D" w14:textId="77777777" w:rsidR="007D7101" w:rsidRPr="007D7101" w:rsidRDefault="007D7101" w:rsidP="007D7101">
      <w:pPr>
        <w:rPr>
          <w:rFonts w:ascii="Century Gothic" w:hAnsi="Century Gothic" w:cs="Arial"/>
          <w:u w:val="single"/>
        </w:rPr>
      </w:pPr>
    </w:p>
    <w:p w14:paraId="1EDAD9A4"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Irrigation system start-up </w:t>
      </w:r>
    </w:p>
    <w:p w14:paraId="4CDC2DA9" w14:textId="26807FC7" w:rsidR="007D7101" w:rsidRPr="007D7101" w:rsidRDefault="007D7101" w:rsidP="007D7101">
      <w:pPr>
        <w:rPr>
          <w:rFonts w:ascii="Century Gothic" w:hAnsi="Century Gothic" w:cs="Arial"/>
        </w:rPr>
      </w:pPr>
      <w:r w:rsidRPr="007D7101">
        <w:rPr>
          <w:rFonts w:ascii="Century Gothic" w:hAnsi="Century Gothic" w:cs="Arial"/>
        </w:rPr>
        <w:t xml:space="preserve">Completion of 2 zone irrigation turn-on procedure.  Process includes pressurizing the system, </w:t>
      </w:r>
      <w:r w:rsidR="00CD1019" w:rsidRPr="007D7101">
        <w:rPr>
          <w:rFonts w:ascii="Century Gothic" w:hAnsi="Century Gothic" w:cs="Arial"/>
        </w:rPr>
        <w:t>checking,</w:t>
      </w:r>
      <w:r w:rsidRPr="007D7101">
        <w:rPr>
          <w:rFonts w:ascii="Century Gothic" w:hAnsi="Century Gothic" w:cs="Arial"/>
        </w:rPr>
        <w:t xml:space="preserve"> and adjusting of all heads and setting the correct watering schedule.</w:t>
      </w:r>
    </w:p>
    <w:p w14:paraId="35D0985E" w14:textId="77777777" w:rsidR="007D7101" w:rsidRPr="007D7101" w:rsidRDefault="007D7101" w:rsidP="007D7101">
      <w:pPr>
        <w:rPr>
          <w:rFonts w:ascii="Century Gothic" w:hAnsi="Century Gothic" w:cs="Arial"/>
        </w:rPr>
      </w:pPr>
    </w:p>
    <w:p w14:paraId="1E721E2D"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Spring Maintenance Service to Landscape Gardens </w:t>
      </w:r>
    </w:p>
    <w:p w14:paraId="1AFC5787" w14:textId="2041986B" w:rsidR="007D7101" w:rsidRPr="007D7101" w:rsidRDefault="007D7101" w:rsidP="007D7101">
      <w:pPr>
        <w:rPr>
          <w:rFonts w:ascii="Century Gothic" w:hAnsi="Century Gothic" w:cs="Arial"/>
        </w:rPr>
      </w:pPr>
      <w:r w:rsidRPr="007D7101">
        <w:rPr>
          <w:rFonts w:ascii="Century Gothic" w:hAnsi="Century Gothic" w:cs="Arial"/>
        </w:rPr>
        <w:t xml:space="preserve">Late Season- Spring Maintenance service includes, when applicable, the structural pruning of plant material; the weeding and cleaning of garden beds; the application of seasonal fertilizer; the installation of mulch; the raking, blowing down and cleaning of remaining property. This service is performed by an </w:t>
      </w:r>
      <w:r w:rsidRPr="007D7101">
        <w:rPr>
          <w:rFonts w:ascii="Century Gothic" w:hAnsi="Century Gothic" w:cs="Arial"/>
        </w:rPr>
        <w:lastRenderedPageBreak/>
        <w:t xml:space="preserve">experienced </w:t>
      </w:r>
      <w:r w:rsidR="00870551" w:rsidRPr="007D7101">
        <w:rPr>
          <w:rFonts w:ascii="Century Gothic" w:hAnsi="Century Gothic" w:cs="Arial"/>
        </w:rPr>
        <w:t>3-man</w:t>
      </w:r>
      <w:r w:rsidRPr="007D7101">
        <w:rPr>
          <w:rFonts w:ascii="Century Gothic" w:hAnsi="Century Gothic" w:cs="Arial"/>
        </w:rPr>
        <w:t xml:space="preserve"> crew with a fully equipped truck. 10 yards of double ground root mulch, 50 </w:t>
      </w:r>
      <w:r w:rsidR="00870551" w:rsidRPr="007D7101">
        <w:rPr>
          <w:rFonts w:ascii="Century Gothic" w:hAnsi="Century Gothic" w:cs="Arial"/>
        </w:rPr>
        <w:t>lbs.</w:t>
      </w:r>
      <w:r w:rsidRPr="007D7101">
        <w:rPr>
          <w:rFonts w:ascii="Century Gothic" w:hAnsi="Century Gothic" w:cs="Arial"/>
        </w:rPr>
        <w:t xml:space="preserve"> of fertilizer, 4 cubic yards of organic debris removal. </w:t>
      </w:r>
    </w:p>
    <w:p w14:paraId="5DB68BD7" w14:textId="77777777" w:rsidR="007D7101" w:rsidRPr="007D7101" w:rsidRDefault="007D7101" w:rsidP="007D7101">
      <w:pPr>
        <w:rPr>
          <w:rFonts w:ascii="Century Gothic" w:hAnsi="Century Gothic" w:cs="Arial"/>
          <w:u w:val="single"/>
        </w:rPr>
      </w:pPr>
    </w:p>
    <w:p w14:paraId="3F1FA0FB"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Installation of Summer Annual Flowers </w:t>
      </w:r>
    </w:p>
    <w:p w14:paraId="3B6F89E9" w14:textId="77777777" w:rsidR="007D7101" w:rsidRPr="007D7101" w:rsidRDefault="007D7101" w:rsidP="007D7101">
      <w:pPr>
        <w:rPr>
          <w:rFonts w:ascii="Century Gothic" w:hAnsi="Century Gothic" w:cs="Arial"/>
        </w:rPr>
      </w:pPr>
      <w:r w:rsidRPr="007D7101">
        <w:rPr>
          <w:rFonts w:ascii="Century Gothic" w:hAnsi="Century Gothic" w:cs="Arial"/>
        </w:rPr>
        <w:t xml:space="preserve">Planting, fertilizing, mulching, allowance for 20-25, 8”-10” potted annuals. </w:t>
      </w:r>
    </w:p>
    <w:p w14:paraId="410A897C" w14:textId="77777777" w:rsidR="007D7101" w:rsidRPr="007D7101" w:rsidRDefault="007D7101" w:rsidP="007D7101">
      <w:pPr>
        <w:rPr>
          <w:rFonts w:ascii="Century Gothic" w:hAnsi="Century Gothic" w:cs="Arial"/>
          <w:u w:val="single"/>
        </w:rPr>
      </w:pPr>
    </w:p>
    <w:p w14:paraId="4C492BB8" w14:textId="77777777" w:rsidR="007D7101" w:rsidRPr="007D7101" w:rsidRDefault="007D7101" w:rsidP="007D7101">
      <w:pPr>
        <w:rPr>
          <w:rFonts w:ascii="Century Gothic" w:hAnsi="Century Gothic" w:cs="Arial"/>
        </w:rPr>
      </w:pPr>
      <w:r w:rsidRPr="007D7101">
        <w:rPr>
          <w:rFonts w:ascii="Century Gothic" w:hAnsi="Century Gothic" w:cs="Arial"/>
          <w:u w:val="single"/>
        </w:rPr>
        <w:t xml:space="preserve">Seasonal Summer Service to Landscaped Gardens </w:t>
      </w:r>
    </w:p>
    <w:p w14:paraId="2E1F0B3C" w14:textId="2FDD611A" w:rsidR="007D7101" w:rsidRPr="007D7101" w:rsidRDefault="007D7101" w:rsidP="007D7101">
      <w:pPr>
        <w:rPr>
          <w:rFonts w:ascii="Century Gothic" w:hAnsi="Century Gothic" w:cs="Arial"/>
        </w:rPr>
      </w:pPr>
      <w:r w:rsidRPr="007D7101">
        <w:rPr>
          <w:rFonts w:ascii="Century Gothic" w:hAnsi="Century Gothic" w:cs="Arial"/>
        </w:rPr>
        <w:t xml:space="preserve">Monthly Maintenance Service- 5 Visits: This service includes, the dead heading of flowering plants, the weeding and cleaning of garden beds; the raking, blowing down and cleaning of the remaining property. The service is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2 cubic yards of organic debris removal. </w:t>
      </w:r>
    </w:p>
    <w:p w14:paraId="77FECB05" w14:textId="77777777" w:rsidR="007D7101" w:rsidRPr="007D7101" w:rsidRDefault="007D7101" w:rsidP="007D7101">
      <w:pPr>
        <w:rPr>
          <w:rFonts w:ascii="Century Gothic" w:hAnsi="Century Gothic" w:cs="Arial"/>
        </w:rPr>
      </w:pPr>
    </w:p>
    <w:p w14:paraId="04BF70F0"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Installation of Fall Flowers </w:t>
      </w:r>
    </w:p>
    <w:p w14:paraId="3F5C4CE0" w14:textId="77777777" w:rsidR="007D7101" w:rsidRPr="007D7101" w:rsidRDefault="007D7101" w:rsidP="007D7101">
      <w:pPr>
        <w:rPr>
          <w:rFonts w:ascii="Century Gothic" w:hAnsi="Century Gothic" w:cs="Arial"/>
        </w:rPr>
      </w:pPr>
      <w:r w:rsidRPr="007D7101">
        <w:rPr>
          <w:rFonts w:ascii="Century Gothic" w:hAnsi="Century Gothic" w:cs="Arial"/>
        </w:rPr>
        <w:t>Planting, fertilizing, mulching. Allowance for 15-20, 8”-10” potted annuals.</w:t>
      </w:r>
    </w:p>
    <w:p w14:paraId="52FE153A" w14:textId="77777777" w:rsidR="007D7101" w:rsidRPr="007D7101" w:rsidRDefault="007D7101" w:rsidP="007D7101">
      <w:pPr>
        <w:rPr>
          <w:rFonts w:ascii="Century Gothic" w:hAnsi="Century Gothic" w:cs="Arial"/>
        </w:rPr>
      </w:pPr>
    </w:p>
    <w:p w14:paraId="0D142B9D"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Fall Maintenance Service to Landscaped Gardens </w:t>
      </w:r>
    </w:p>
    <w:p w14:paraId="59D9ED97" w14:textId="7E121C46" w:rsidR="007D7101" w:rsidRDefault="007D7101" w:rsidP="007D7101">
      <w:pPr>
        <w:rPr>
          <w:rFonts w:ascii="Century Gothic" w:hAnsi="Century Gothic" w:cs="Arial"/>
        </w:rPr>
      </w:pPr>
      <w:r w:rsidRPr="007D7101">
        <w:rPr>
          <w:rFonts w:ascii="Century Gothic" w:hAnsi="Century Gothic" w:cs="Arial"/>
        </w:rPr>
        <w:t xml:space="preserve">Late Season- Fall Maintenance service includes, when applicable, the structural pruning of evergreen and deciduous trees and shrubs; the cutting back of ornamental grasses and perennials; the removal of annuals; the weeding and cleaning of garden beds; storage of </w:t>
      </w:r>
      <w:r w:rsidR="00CD1019" w:rsidRPr="007D7101">
        <w:rPr>
          <w:rFonts w:ascii="Century Gothic" w:hAnsi="Century Gothic" w:cs="Arial"/>
        </w:rPr>
        <w:t>flowerpots</w:t>
      </w:r>
      <w:r w:rsidRPr="007D7101">
        <w:rPr>
          <w:rFonts w:ascii="Century Gothic" w:hAnsi="Century Gothic" w:cs="Arial"/>
        </w:rPr>
        <w:t xml:space="preserve">; the raking, blowing down and cleaning </w:t>
      </w:r>
      <w:r w:rsidR="00870551" w:rsidRPr="007D7101">
        <w:rPr>
          <w:rFonts w:ascii="Century Gothic" w:hAnsi="Century Gothic" w:cs="Arial"/>
        </w:rPr>
        <w:t>of remaining</w:t>
      </w:r>
      <w:r w:rsidRPr="007D7101">
        <w:rPr>
          <w:rFonts w:ascii="Century Gothic" w:hAnsi="Century Gothic" w:cs="Arial"/>
        </w:rPr>
        <w:t xml:space="preserve"> property. This service is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6 yards of organic debris removal. </w:t>
      </w:r>
    </w:p>
    <w:p w14:paraId="02F5AD5A" w14:textId="45CFE642" w:rsidR="00B46EAF" w:rsidRPr="00624D47" w:rsidRDefault="00B46EAF" w:rsidP="007D7101">
      <w:pPr>
        <w:rPr>
          <w:rFonts w:ascii="Century Gothic" w:hAnsi="Century Gothic" w:cs="Arial"/>
        </w:rPr>
      </w:pPr>
      <w:r w:rsidRPr="00624D47">
        <w:rPr>
          <w:rFonts w:ascii="Century Gothic" w:hAnsi="Century Gothic" w:cs="Arial"/>
        </w:rPr>
        <w:t>Must be completed prior to Veteran’s Day (November 11,</w:t>
      </w:r>
      <w:r w:rsidR="007A3A4E" w:rsidRPr="00624D47">
        <w:rPr>
          <w:rFonts w:ascii="Century Gothic" w:hAnsi="Century Gothic" w:cs="Arial"/>
        </w:rPr>
        <w:t xml:space="preserve"> </w:t>
      </w:r>
      <w:r w:rsidRPr="00624D47">
        <w:rPr>
          <w:rFonts w:ascii="Century Gothic" w:hAnsi="Century Gothic" w:cs="Arial"/>
        </w:rPr>
        <w:t>2020)</w:t>
      </w:r>
    </w:p>
    <w:p w14:paraId="3B4F3E60" w14:textId="6A18BF57" w:rsidR="0092095D" w:rsidRPr="00624D47" w:rsidRDefault="0092095D" w:rsidP="007D7101">
      <w:pPr>
        <w:rPr>
          <w:rFonts w:ascii="Century Gothic" w:hAnsi="Century Gothic" w:cs="Arial"/>
        </w:rPr>
      </w:pPr>
    </w:p>
    <w:p w14:paraId="52715DF9" w14:textId="32D4084E" w:rsidR="0092095D" w:rsidRPr="00624D47" w:rsidRDefault="0092095D" w:rsidP="007D7101">
      <w:pPr>
        <w:rPr>
          <w:rFonts w:ascii="Century Gothic" w:hAnsi="Century Gothic" w:cs="Arial"/>
          <w:u w:val="single"/>
        </w:rPr>
      </w:pPr>
      <w:r w:rsidRPr="00624D47">
        <w:rPr>
          <w:rFonts w:ascii="Century Gothic" w:hAnsi="Century Gothic" w:cs="Arial"/>
          <w:u w:val="single"/>
        </w:rPr>
        <w:t>Memorial Wreath</w:t>
      </w:r>
      <w:r w:rsidR="00B46EAF" w:rsidRPr="00624D47">
        <w:rPr>
          <w:rFonts w:ascii="Century Gothic" w:hAnsi="Century Gothic" w:cs="Arial"/>
          <w:u w:val="single"/>
        </w:rPr>
        <w:t xml:space="preserve"> - Veteran’s Day</w:t>
      </w:r>
    </w:p>
    <w:p w14:paraId="49A8782B" w14:textId="4AF041D0" w:rsidR="00B46EAF" w:rsidRPr="00624D47" w:rsidRDefault="0092095D" w:rsidP="007D7101">
      <w:pPr>
        <w:rPr>
          <w:rFonts w:ascii="Century Gothic" w:hAnsi="Century Gothic" w:cs="Arial"/>
        </w:rPr>
      </w:pPr>
      <w:r w:rsidRPr="00624D47">
        <w:rPr>
          <w:rFonts w:ascii="Century Gothic" w:hAnsi="Century Gothic" w:cs="Arial"/>
        </w:rPr>
        <w:t>46” wreath</w:t>
      </w:r>
      <w:r w:rsidR="00B46EAF" w:rsidRPr="00624D47">
        <w:rPr>
          <w:rFonts w:ascii="Century Gothic" w:hAnsi="Century Gothic" w:cs="Arial"/>
        </w:rPr>
        <w:t xml:space="preserve"> </w:t>
      </w:r>
      <w:r w:rsidRPr="00624D47">
        <w:rPr>
          <w:rFonts w:ascii="Century Gothic" w:hAnsi="Century Gothic" w:cs="Arial"/>
        </w:rPr>
        <w:t xml:space="preserve">- delivered to </w:t>
      </w:r>
      <w:r w:rsidR="00B46EAF" w:rsidRPr="00624D47">
        <w:rPr>
          <w:rFonts w:ascii="Century Gothic" w:hAnsi="Century Gothic" w:cs="Arial"/>
        </w:rPr>
        <w:t>7910 Long Beach Blvd., Beach Haven Crest,</w:t>
      </w:r>
    </w:p>
    <w:p w14:paraId="0CC1FBC4" w14:textId="4440D34B" w:rsidR="00B46EAF" w:rsidRPr="00624D47" w:rsidRDefault="0092095D" w:rsidP="007D7101">
      <w:pPr>
        <w:rPr>
          <w:rFonts w:ascii="Century Gothic" w:hAnsi="Century Gothic" w:cs="Arial"/>
        </w:rPr>
      </w:pPr>
      <w:r w:rsidRPr="00624D47">
        <w:rPr>
          <w:rFonts w:ascii="Century Gothic" w:hAnsi="Century Gothic" w:cs="Arial"/>
        </w:rPr>
        <w:t>November 10, 202</w:t>
      </w:r>
      <w:r w:rsidR="00070C5C">
        <w:rPr>
          <w:rFonts w:ascii="Century Gothic" w:hAnsi="Century Gothic" w:cs="Arial"/>
        </w:rPr>
        <w:t>1</w:t>
      </w:r>
      <w:r w:rsidR="00B46EAF" w:rsidRPr="00624D47">
        <w:rPr>
          <w:rFonts w:ascii="Century Gothic" w:hAnsi="Century Gothic" w:cs="Arial"/>
        </w:rPr>
        <w:t xml:space="preserve"> (day before Veteran’s Day) </w:t>
      </w:r>
    </w:p>
    <w:p w14:paraId="0E44E420" w14:textId="44165A88" w:rsidR="0092095D" w:rsidRPr="0092095D" w:rsidRDefault="00B46EAF" w:rsidP="007D7101">
      <w:pPr>
        <w:rPr>
          <w:rFonts w:ascii="Century Gothic" w:hAnsi="Century Gothic" w:cs="Arial"/>
        </w:rPr>
      </w:pPr>
      <w:r w:rsidRPr="00624D47">
        <w:rPr>
          <w:rFonts w:ascii="Century Gothic" w:hAnsi="Century Gothic" w:cs="Arial"/>
        </w:rPr>
        <w:t>easel &amp; frame to be returned</w:t>
      </w:r>
      <w:r w:rsidR="007A3A4E" w:rsidRPr="00624D47">
        <w:rPr>
          <w:rFonts w:ascii="Century Gothic" w:hAnsi="Century Gothic" w:cs="Arial"/>
        </w:rPr>
        <w:t xml:space="preserve"> after </w:t>
      </w:r>
      <w:r w:rsidR="00CD1019" w:rsidRPr="00624D47">
        <w:rPr>
          <w:rFonts w:ascii="Century Gothic" w:hAnsi="Century Gothic" w:cs="Arial"/>
        </w:rPr>
        <w:t>ceremony.</w:t>
      </w:r>
    </w:p>
    <w:p w14:paraId="187CA59B" w14:textId="77777777" w:rsidR="007D7101" w:rsidRPr="007D7101" w:rsidRDefault="007D7101" w:rsidP="007D7101">
      <w:pPr>
        <w:rPr>
          <w:rFonts w:ascii="Century Gothic" w:hAnsi="Century Gothic" w:cs="Arial"/>
        </w:rPr>
      </w:pPr>
    </w:p>
    <w:p w14:paraId="00E9E66E"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Irrigation System Winterization </w:t>
      </w:r>
    </w:p>
    <w:p w14:paraId="2839C980" w14:textId="77777777" w:rsidR="007D7101" w:rsidRPr="007D7101" w:rsidRDefault="007D7101" w:rsidP="007D7101">
      <w:pPr>
        <w:rPr>
          <w:rFonts w:ascii="Century Gothic" w:hAnsi="Century Gothic" w:cs="Arial"/>
        </w:rPr>
      </w:pPr>
      <w:r w:rsidRPr="007D7101">
        <w:rPr>
          <w:rFonts w:ascii="Century Gothic" w:hAnsi="Century Gothic" w:cs="Arial"/>
        </w:rPr>
        <w:t>Completion of 2 zone irrigation shutdown procedure. Process includes the winterization of each zone of the irrigation systems with compressed air.  All sprinkler piping is labeled and tagged to identify the shut-off ball valve.</w:t>
      </w:r>
    </w:p>
    <w:p w14:paraId="4BF40E8A" w14:textId="77777777" w:rsidR="007D7101" w:rsidRPr="007D7101" w:rsidRDefault="007D7101" w:rsidP="007D7101">
      <w:pPr>
        <w:rPr>
          <w:rFonts w:ascii="Century Gothic" w:hAnsi="Century Gothic" w:cs="Arial"/>
          <w:u w:val="single"/>
        </w:rPr>
      </w:pPr>
    </w:p>
    <w:p w14:paraId="6CDE9DB5"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Seasonal Plant Care to all existing established plantings</w:t>
      </w:r>
    </w:p>
    <w:p w14:paraId="33551B8C" w14:textId="77777777" w:rsidR="007D7101" w:rsidRPr="007D7101" w:rsidRDefault="007D7101" w:rsidP="007D7101">
      <w:pPr>
        <w:numPr>
          <w:ilvl w:val="0"/>
          <w:numId w:val="2"/>
        </w:numPr>
        <w:rPr>
          <w:rFonts w:ascii="Century Gothic" w:hAnsi="Century Gothic" w:cs="Arial"/>
        </w:rPr>
      </w:pPr>
      <w:r w:rsidRPr="007D7101">
        <w:rPr>
          <w:rFonts w:ascii="Century Gothic" w:hAnsi="Century Gothic" w:cs="Arial"/>
        </w:rPr>
        <w:t xml:space="preserve">Spring Dormant Oil: Apply Dormant Oil to suffocate over wintering egg masses. </w:t>
      </w:r>
    </w:p>
    <w:p w14:paraId="630E87D3" w14:textId="77777777" w:rsidR="007D7101" w:rsidRPr="007D7101" w:rsidRDefault="007D7101" w:rsidP="007D7101">
      <w:pPr>
        <w:numPr>
          <w:ilvl w:val="0"/>
          <w:numId w:val="2"/>
        </w:numPr>
        <w:rPr>
          <w:rFonts w:ascii="Century Gothic" w:hAnsi="Century Gothic" w:cs="Arial"/>
        </w:rPr>
      </w:pPr>
      <w:r w:rsidRPr="007D7101">
        <w:rPr>
          <w:rFonts w:ascii="Century Gothic" w:hAnsi="Century Gothic" w:cs="Arial"/>
        </w:rPr>
        <w:t>Multi-step IPM Program (June, July, August): Diagnose and treat all insect and disease infestations. (Excludes large fungicide and soil drench applications)</w:t>
      </w:r>
    </w:p>
    <w:p w14:paraId="3F7D8BCF" w14:textId="6853A319" w:rsidR="007D7101" w:rsidRPr="007D7101" w:rsidRDefault="007D7101" w:rsidP="007D7101">
      <w:pPr>
        <w:numPr>
          <w:ilvl w:val="0"/>
          <w:numId w:val="2"/>
        </w:numPr>
        <w:rPr>
          <w:rFonts w:ascii="Century Gothic" w:hAnsi="Century Gothic" w:cs="Arial"/>
        </w:rPr>
      </w:pPr>
      <w:r w:rsidRPr="007D7101">
        <w:rPr>
          <w:rFonts w:ascii="Century Gothic" w:hAnsi="Century Gothic" w:cs="Arial"/>
        </w:rPr>
        <w:t xml:space="preserve">Fall Dormant Oil: Apply Dormant Oil to suffocate newly laid egg </w:t>
      </w:r>
      <w:r w:rsidR="00CD1019" w:rsidRPr="007D7101">
        <w:rPr>
          <w:rFonts w:ascii="Century Gothic" w:hAnsi="Century Gothic" w:cs="Arial"/>
        </w:rPr>
        <w:t>masses.</w:t>
      </w:r>
    </w:p>
    <w:p w14:paraId="3AFEBAAB" w14:textId="77777777" w:rsidR="007D7101" w:rsidRPr="007D7101" w:rsidRDefault="007D7101" w:rsidP="007D7101">
      <w:pPr>
        <w:rPr>
          <w:rFonts w:ascii="Century Gothic" w:hAnsi="Century Gothic" w:cs="Arial"/>
          <w:b/>
        </w:rPr>
      </w:pPr>
    </w:p>
    <w:p w14:paraId="4D2EBF3B" w14:textId="77777777" w:rsidR="00624D47" w:rsidRDefault="00624D47" w:rsidP="007D7101">
      <w:pPr>
        <w:rPr>
          <w:rFonts w:ascii="Century Gothic" w:hAnsi="Century Gothic" w:cs="Arial"/>
          <w:b/>
        </w:rPr>
      </w:pPr>
    </w:p>
    <w:p w14:paraId="32C58B6F" w14:textId="4A3E256E" w:rsidR="00E676AE" w:rsidRDefault="007D7101" w:rsidP="007D7101">
      <w:pPr>
        <w:rPr>
          <w:rFonts w:ascii="Century Gothic" w:hAnsi="Century Gothic" w:cs="Arial"/>
          <w:b/>
        </w:rPr>
      </w:pPr>
      <w:r w:rsidRPr="007D7101">
        <w:rPr>
          <w:rFonts w:ascii="Century Gothic" w:hAnsi="Century Gothic" w:cs="Arial"/>
          <w:b/>
        </w:rPr>
        <w:lastRenderedPageBreak/>
        <w:t>TOTAL COST FOR VETERAN’S PARK</w:t>
      </w:r>
    </w:p>
    <w:p w14:paraId="594C0391" w14:textId="41E3AE79" w:rsidR="007D7101" w:rsidRDefault="00E676AE" w:rsidP="007D7101">
      <w:pPr>
        <w:rPr>
          <w:rFonts w:ascii="Century Gothic" w:hAnsi="Century Gothic" w:cs="Arial"/>
          <w:b/>
        </w:rPr>
      </w:pPr>
      <w:r w:rsidRPr="007D7101">
        <w:rPr>
          <w:rFonts w:ascii="Century Gothic" w:hAnsi="Century Gothic" w:cs="Arial"/>
        </w:rPr>
        <w:t>132</w:t>
      </w:r>
      <w:r w:rsidRPr="007D7101">
        <w:rPr>
          <w:rFonts w:ascii="Century Gothic" w:hAnsi="Century Gothic" w:cs="Arial"/>
          <w:vertAlign w:val="superscript"/>
        </w:rPr>
        <w:t>nd</w:t>
      </w:r>
      <w:r w:rsidRPr="007D7101">
        <w:rPr>
          <w:rFonts w:ascii="Century Gothic" w:hAnsi="Century Gothic" w:cs="Arial"/>
        </w:rPr>
        <w:t xml:space="preserve"> ST&amp; Long Beach Blvd.</w:t>
      </w:r>
      <w:r>
        <w:rPr>
          <w:rFonts w:ascii="Century Gothic" w:hAnsi="Century Gothic" w:cs="Arial"/>
        </w:rPr>
        <w:t xml:space="preserve"> BHT</w:t>
      </w:r>
      <w:r w:rsidR="007D7101" w:rsidRPr="007D7101">
        <w:rPr>
          <w:rFonts w:ascii="Century Gothic" w:hAnsi="Century Gothic" w:cs="Arial"/>
          <w:b/>
        </w:rPr>
        <w:t>:</w:t>
      </w:r>
      <w:r>
        <w:rPr>
          <w:rFonts w:ascii="Century Gothic" w:hAnsi="Century Gothic" w:cs="Arial"/>
          <w:b/>
        </w:rPr>
        <w:t xml:space="preserve">              _______________________________________</w:t>
      </w:r>
    </w:p>
    <w:p w14:paraId="56A94008" w14:textId="360A5836" w:rsidR="00E676AE" w:rsidRDefault="00E676AE" w:rsidP="007D7101">
      <w:pPr>
        <w:rPr>
          <w:rFonts w:ascii="Century Gothic" w:hAnsi="Century Gothic" w:cs="Arial"/>
        </w:rPr>
      </w:pPr>
    </w:p>
    <w:p w14:paraId="4955C34F" w14:textId="77777777" w:rsidR="00E676AE" w:rsidRPr="00E676AE" w:rsidRDefault="00E676AE" w:rsidP="007D7101">
      <w:pPr>
        <w:rPr>
          <w:rFonts w:ascii="Century Gothic" w:hAnsi="Century Gothic" w:cs="Arial"/>
        </w:rPr>
      </w:pPr>
    </w:p>
    <w:p w14:paraId="5431BC86" w14:textId="77777777" w:rsidR="007D7101" w:rsidRPr="007D7101" w:rsidRDefault="007D7101" w:rsidP="007D7101">
      <w:pPr>
        <w:rPr>
          <w:rFonts w:ascii="Century Gothic" w:hAnsi="Century Gothic" w:cs="Arial"/>
          <w:u w:val="single"/>
        </w:rPr>
      </w:pPr>
      <w:r w:rsidRPr="007D7101">
        <w:rPr>
          <w:rFonts w:ascii="Century Gothic" w:hAnsi="Century Gothic"/>
          <w:noProof/>
        </w:rPr>
        <mc:AlternateContent>
          <mc:Choice Requires="wps">
            <w:drawing>
              <wp:anchor distT="0" distB="0" distL="114300" distR="114300" simplePos="0" relativeHeight="251658240" behindDoc="0" locked="0" layoutInCell="1" allowOverlap="1" wp14:anchorId="5FB522E2" wp14:editId="5EC7C9C9">
                <wp:simplePos x="0" y="0"/>
                <wp:positionH relativeFrom="column">
                  <wp:posOffset>-180975</wp:posOffset>
                </wp:positionH>
                <wp:positionV relativeFrom="paragraph">
                  <wp:posOffset>114935</wp:posOffset>
                </wp:positionV>
                <wp:extent cx="6734175" cy="635"/>
                <wp:effectExtent l="19050" t="19685" r="19050" b="177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98BD72" id="Straight Arrow Connector 3" o:spid="_x0000_s1026" type="#_x0000_t32" style="position:absolute;margin-left:-14.25pt;margin-top:9.05pt;width:53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" strokeweight="2.5pt">
                <v:shadow color="#868686"/>
              </v:shape>
            </w:pict>
          </mc:Fallback>
        </mc:AlternateContent>
      </w:r>
      <w:r w:rsidRPr="007D7101">
        <w:rPr>
          <w:rFonts w:ascii="Century Gothic" w:hAnsi="Century Gothic" w:cs="Arial"/>
        </w:rPr>
        <w:t xml:space="preserve"> </w:t>
      </w:r>
    </w:p>
    <w:p w14:paraId="439BD335" w14:textId="2BD69896" w:rsidR="007D7101" w:rsidRPr="007D7101" w:rsidRDefault="007D7101" w:rsidP="007D7101">
      <w:pPr>
        <w:rPr>
          <w:rFonts w:ascii="Century Gothic" w:hAnsi="Century Gothic" w:cs="Arial"/>
          <w:b/>
        </w:rPr>
      </w:pPr>
      <w:r w:rsidRPr="007D7101">
        <w:rPr>
          <w:rFonts w:ascii="Century Gothic" w:hAnsi="Century Gothic" w:cs="Arial"/>
          <w:b/>
        </w:rPr>
        <w:t xml:space="preserve"> Bayview Park</w:t>
      </w:r>
    </w:p>
    <w:p w14:paraId="4C026A4D" w14:textId="77777777" w:rsidR="007D7101" w:rsidRPr="007D7101" w:rsidRDefault="007D7101" w:rsidP="007D7101">
      <w:pPr>
        <w:rPr>
          <w:rFonts w:ascii="Century Gothic" w:hAnsi="Century Gothic" w:cs="Arial"/>
        </w:rPr>
      </w:pPr>
      <w:r w:rsidRPr="007D7101">
        <w:rPr>
          <w:rFonts w:ascii="Century Gothic" w:hAnsi="Century Gothic" w:cs="Arial"/>
        </w:rPr>
        <w:t>6805 Long Beach Blvd.</w:t>
      </w:r>
    </w:p>
    <w:p w14:paraId="13B4E1D8" w14:textId="77777777" w:rsidR="007D7101" w:rsidRPr="007D7101" w:rsidRDefault="007D7101" w:rsidP="007D7101">
      <w:pPr>
        <w:rPr>
          <w:rFonts w:ascii="Century Gothic" w:hAnsi="Century Gothic" w:cs="Arial"/>
        </w:rPr>
      </w:pPr>
      <w:r w:rsidRPr="007D7101">
        <w:rPr>
          <w:rFonts w:ascii="Century Gothic" w:hAnsi="Century Gothic" w:cs="Arial"/>
        </w:rPr>
        <w:t>Brant Beach, NJ 08008</w:t>
      </w:r>
    </w:p>
    <w:p w14:paraId="1D48D517" w14:textId="77777777" w:rsidR="007D7101" w:rsidRPr="007D7101" w:rsidRDefault="007D7101" w:rsidP="007D7101">
      <w:pPr>
        <w:rPr>
          <w:rFonts w:ascii="Century Gothic" w:hAnsi="Century Gothic" w:cs="Arial"/>
        </w:rPr>
      </w:pPr>
    </w:p>
    <w:p w14:paraId="0E23A0FC" w14:textId="77777777" w:rsidR="007D7101" w:rsidRPr="007D7101" w:rsidRDefault="007D7101" w:rsidP="007D7101">
      <w:pPr>
        <w:rPr>
          <w:rFonts w:ascii="Century Gothic" w:hAnsi="Century Gothic" w:cs="Arial"/>
          <w:u w:val="single"/>
        </w:rPr>
      </w:pPr>
      <w:bookmarkStart w:id="3" w:name="_Hlk476642236"/>
      <w:r w:rsidRPr="007D7101">
        <w:rPr>
          <w:rFonts w:ascii="Century Gothic" w:hAnsi="Century Gothic" w:cs="Arial"/>
          <w:u w:val="single"/>
        </w:rPr>
        <w:t xml:space="preserve">Irrigation system start-up </w:t>
      </w:r>
    </w:p>
    <w:p w14:paraId="07E39DEB" w14:textId="77777777" w:rsidR="007D7101" w:rsidRPr="007D7101" w:rsidRDefault="007D7101" w:rsidP="007D7101">
      <w:pPr>
        <w:rPr>
          <w:rFonts w:ascii="Century Gothic" w:hAnsi="Century Gothic" w:cs="Arial"/>
        </w:rPr>
      </w:pPr>
      <w:r w:rsidRPr="007D7101">
        <w:rPr>
          <w:rFonts w:ascii="Century Gothic" w:hAnsi="Century Gothic" w:cs="Arial"/>
        </w:rPr>
        <w:t>Completion of 2 zone irrigation turn-on procedure.  Process includes pressurizing the system, checking and adjusting of all heads and setting the correct watering schedule.</w:t>
      </w:r>
    </w:p>
    <w:bookmarkEnd w:id="3"/>
    <w:p w14:paraId="422E06F4" w14:textId="77777777" w:rsidR="007D7101" w:rsidRPr="007D7101" w:rsidRDefault="007D7101" w:rsidP="007D7101">
      <w:pPr>
        <w:rPr>
          <w:rFonts w:ascii="Century Gothic" w:hAnsi="Century Gothic" w:cs="Arial"/>
        </w:rPr>
      </w:pPr>
    </w:p>
    <w:p w14:paraId="7ACD9C86"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Spring Maintenance Service to Landscape Gardens </w:t>
      </w:r>
    </w:p>
    <w:p w14:paraId="3CFAB15F" w14:textId="1CD5635D" w:rsidR="007D7101" w:rsidRPr="007D7101" w:rsidRDefault="007D7101" w:rsidP="007D7101">
      <w:pPr>
        <w:rPr>
          <w:rFonts w:ascii="Century Gothic" w:hAnsi="Century Gothic" w:cs="Arial"/>
        </w:rPr>
      </w:pPr>
      <w:r w:rsidRPr="007D7101">
        <w:rPr>
          <w:rFonts w:ascii="Century Gothic" w:hAnsi="Century Gothic" w:cs="Arial"/>
        </w:rPr>
        <w:t xml:space="preserve">Late Season- Spring Maintenance service includes, when applicable, the structural pruning of plant material; the weeding and cleaning of garden beds; the application of seasonal fertilizer; the installation of mulch; the raking, blowing down and cleaning of remaining property. The service is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1 yards of double ground root mulch, 5 </w:t>
      </w:r>
      <w:r w:rsidR="00870551" w:rsidRPr="007D7101">
        <w:rPr>
          <w:rFonts w:ascii="Century Gothic" w:hAnsi="Century Gothic" w:cs="Arial"/>
        </w:rPr>
        <w:t>lbs.</w:t>
      </w:r>
      <w:r w:rsidRPr="007D7101">
        <w:rPr>
          <w:rFonts w:ascii="Century Gothic" w:hAnsi="Century Gothic" w:cs="Arial"/>
        </w:rPr>
        <w:t xml:space="preserve"> of fertilizer, 1 cubic yards of organic debris removal. </w:t>
      </w:r>
    </w:p>
    <w:p w14:paraId="78736A8A" w14:textId="77777777" w:rsidR="007D7101" w:rsidRPr="007D7101" w:rsidRDefault="007D7101" w:rsidP="007D7101">
      <w:pPr>
        <w:rPr>
          <w:rFonts w:ascii="Century Gothic" w:hAnsi="Century Gothic" w:cs="Arial"/>
          <w:u w:val="single"/>
        </w:rPr>
      </w:pPr>
    </w:p>
    <w:p w14:paraId="7ECB38F3"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Installation of Summer Annual Flowers </w:t>
      </w:r>
    </w:p>
    <w:p w14:paraId="5554B631" w14:textId="77777777" w:rsidR="007D7101" w:rsidRPr="007D7101" w:rsidRDefault="007D7101" w:rsidP="007D7101">
      <w:pPr>
        <w:rPr>
          <w:rFonts w:ascii="Century Gothic" w:hAnsi="Century Gothic" w:cs="Arial"/>
        </w:rPr>
      </w:pPr>
      <w:r w:rsidRPr="007D7101">
        <w:rPr>
          <w:rFonts w:ascii="Century Gothic" w:hAnsi="Century Gothic" w:cs="Arial"/>
        </w:rPr>
        <w:t xml:space="preserve">Planting, fertilizing, mulching, allowance for 15-20, 8”-10” potted annuals. </w:t>
      </w:r>
    </w:p>
    <w:p w14:paraId="2DDE4FA4" w14:textId="77777777" w:rsidR="007D7101" w:rsidRPr="007D7101" w:rsidRDefault="007D7101" w:rsidP="007D7101">
      <w:pPr>
        <w:rPr>
          <w:rFonts w:ascii="Century Gothic" w:hAnsi="Century Gothic" w:cs="Arial"/>
          <w:u w:val="single"/>
        </w:rPr>
      </w:pPr>
    </w:p>
    <w:p w14:paraId="44A21840"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Seasonal Summer Service to Landscaped Gardens </w:t>
      </w:r>
    </w:p>
    <w:p w14:paraId="198928A4" w14:textId="4CC1ECCA" w:rsidR="007D7101" w:rsidRPr="007D7101" w:rsidRDefault="007D7101" w:rsidP="007D7101">
      <w:pPr>
        <w:rPr>
          <w:rFonts w:ascii="Century Gothic" w:hAnsi="Century Gothic" w:cs="Arial"/>
        </w:rPr>
      </w:pPr>
      <w:r w:rsidRPr="007D7101">
        <w:rPr>
          <w:rFonts w:ascii="Century Gothic" w:hAnsi="Century Gothic" w:cs="Arial"/>
        </w:rPr>
        <w:t xml:space="preserve">Monthly Maintenance Service- 5 Visits: This service includes, the dead heading of flowering plants, the weeding and cleaning of garden beds; the raking, blowing down and cleaning of the remaining property. The service is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½ cubic yards of organic debris removal. </w:t>
      </w:r>
    </w:p>
    <w:p w14:paraId="3DE8E9CE" w14:textId="77777777" w:rsidR="007D7101" w:rsidRPr="007D7101" w:rsidRDefault="007D7101" w:rsidP="007D7101">
      <w:pPr>
        <w:rPr>
          <w:rFonts w:ascii="Century Gothic" w:hAnsi="Century Gothic" w:cs="Arial"/>
        </w:rPr>
      </w:pPr>
    </w:p>
    <w:p w14:paraId="2B5E4F97"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t xml:space="preserve">Fall Maintenance Service to Landscaped Gardens </w:t>
      </w:r>
    </w:p>
    <w:p w14:paraId="5C201FD5" w14:textId="2EE35BDF" w:rsidR="007D7101" w:rsidRPr="007D7101" w:rsidRDefault="007D7101" w:rsidP="007D7101">
      <w:pPr>
        <w:rPr>
          <w:rFonts w:ascii="Century Gothic" w:hAnsi="Century Gothic" w:cs="Arial"/>
        </w:rPr>
      </w:pPr>
      <w:r w:rsidRPr="007D7101">
        <w:rPr>
          <w:rFonts w:ascii="Century Gothic" w:hAnsi="Century Gothic" w:cs="Arial"/>
        </w:rPr>
        <w:t xml:space="preserve">Late Season- Fall Maintenance service includes, when applicable, the structural pruning of evergreen and deciduous trees and shrubs; the cutting back of ornamental grasses and perennials; the removal of annuals; the weeding and cleaning of garden beds; storage of </w:t>
      </w:r>
      <w:r w:rsidR="00CD1019" w:rsidRPr="007D7101">
        <w:rPr>
          <w:rFonts w:ascii="Century Gothic" w:hAnsi="Century Gothic" w:cs="Arial"/>
        </w:rPr>
        <w:t>flowerpots</w:t>
      </w:r>
      <w:r w:rsidRPr="007D7101">
        <w:rPr>
          <w:rFonts w:ascii="Century Gothic" w:hAnsi="Century Gothic" w:cs="Arial"/>
        </w:rPr>
        <w:t xml:space="preserve">; the raking, blowing down and cleaning </w:t>
      </w:r>
      <w:r w:rsidR="00870551" w:rsidRPr="007D7101">
        <w:rPr>
          <w:rFonts w:ascii="Century Gothic" w:hAnsi="Century Gothic" w:cs="Arial"/>
        </w:rPr>
        <w:t>of remaining</w:t>
      </w:r>
      <w:r w:rsidRPr="007D7101">
        <w:rPr>
          <w:rFonts w:ascii="Century Gothic" w:hAnsi="Century Gothic" w:cs="Arial"/>
        </w:rPr>
        <w:t xml:space="preserve"> property. Your service was performed by an experienced </w:t>
      </w:r>
      <w:r w:rsidR="00870551" w:rsidRPr="007D7101">
        <w:rPr>
          <w:rFonts w:ascii="Century Gothic" w:hAnsi="Century Gothic" w:cs="Arial"/>
        </w:rPr>
        <w:t>3-man</w:t>
      </w:r>
      <w:r w:rsidRPr="007D7101">
        <w:rPr>
          <w:rFonts w:ascii="Century Gothic" w:hAnsi="Century Gothic" w:cs="Arial"/>
        </w:rPr>
        <w:t xml:space="preserve"> crew with a fully equipped truck. 4 yards of organic debris removal. </w:t>
      </w:r>
    </w:p>
    <w:p w14:paraId="57720F43" w14:textId="77777777" w:rsidR="007D7101" w:rsidRPr="007D7101" w:rsidRDefault="007D7101" w:rsidP="007D7101">
      <w:pPr>
        <w:rPr>
          <w:rFonts w:ascii="Century Gothic" w:hAnsi="Century Gothic" w:cs="Arial"/>
        </w:rPr>
      </w:pPr>
    </w:p>
    <w:p w14:paraId="4DC051DC" w14:textId="77777777" w:rsidR="007D7101" w:rsidRPr="007D7101" w:rsidRDefault="007D7101" w:rsidP="007D7101">
      <w:pPr>
        <w:rPr>
          <w:rFonts w:ascii="Century Gothic" w:hAnsi="Century Gothic" w:cs="Arial"/>
        </w:rPr>
      </w:pPr>
      <w:r w:rsidRPr="007D7101">
        <w:rPr>
          <w:rFonts w:ascii="Century Gothic" w:hAnsi="Century Gothic" w:cs="Arial"/>
          <w:u w:val="single"/>
        </w:rPr>
        <w:t xml:space="preserve">Irrigation System Winterization </w:t>
      </w:r>
    </w:p>
    <w:p w14:paraId="66113A90" w14:textId="77777777" w:rsidR="007D7101" w:rsidRPr="007D7101" w:rsidRDefault="007D7101" w:rsidP="007D7101">
      <w:pPr>
        <w:rPr>
          <w:rFonts w:ascii="Century Gothic" w:hAnsi="Century Gothic" w:cs="Arial"/>
        </w:rPr>
      </w:pPr>
      <w:r w:rsidRPr="007D7101">
        <w:rPr>
          <w:rFonts w:ascii="Century Gothic" w:hAnsi="Century Gothic" w:cs="Arial"/>
        </w:rPr>
        <w:t>Completion of 2 zone irrigation shutdown procedure. Process included the winterization of each zone of the irrigation system with compressed air.  All sprinkler piping is labeled and tagged to identify the shut-off ball valve.</w:t>
      </w:r>
    </w:p>
    <w:p w14:paraId="37CAA11A" w14:textId="77777777" w:rsidR="007D7101" w:rsidRPr="007D7101" w:rsidRDefault="007D7101" w:rsidP="007D7101">
      <w:pPr>
        <w:rPr>
          <w:rFonts w:ascii="Century Gothic" w:hAnsi="Century Gothic" w:cs="Arial"/>
          <w:u w:val="single"/>
        </w:rPr>
      </w:pPr>
      <w:r w:rsidRPr="007D7101">
        <w:rPr>
          <w:rFonts w:ascii="Century Gothic" w:hAnsi="Century Gothic" w:cs="Arial"/>
          <w:u w:val="single"/>
        </w:rPr>
        <w:lastRenderedPageBreak/>
        <w:t>Seasonal Plant Care to all existing established plantings</w:t>
      </w:r>
    </w:p>
    <w:p w14:paraId="7393420D" w14:textId="77777777" w:rsidR="007D7101" w:rsidRPr="007D7101" w:rsidRDefault="007D7101" w:rsidP="007D7101">
      <w:pPr>
        <w:numPr>
          <w:ilvl w:val="0"/>
          <w:numId w:val="2"/>
        </w:numPr>
        <w:rPr>
          <w:rFonts w:ascii="Century Gothic" w:hAnsi="Century Gothic" w:cs="Arial"/>
        </w:rPr>
      </w:pPr>
      <w:r w:rsidRPr="007D7101">
        <w:rPr>
          <w:rFonts w:ascii="Century Gothic" w:hAnsi="Century Gothic" w:cs="Arial"/>
        </w:rPr>
        <w:t xml:space="preserve">Spring Dormant Oil: Apply Dormant Oil to suffocate over wintering egg masses. </w:t>
      </w:r>
    </w:p>
    <w:p w14:paraId="7359E43B" w14:textId="77777777" w:rsidR="007D7101" w:rsidRPr="007D7101" w:rsidRDefault="007D7101" w:rsidP="007D7101">
      <w:pPr>
        <w:numPr>
          <w:ilvl w:val="0"/>
          <w:numId w:val="2"/>
        </w:numPr>
        <w:rPr>
          <w:rFonts w:ascii="Century Gothic" w:hAnsi="Century Gothic" w:cs="Arial"/>
        </w:rPr>
      </w:pPr>
      <w:r w:rsidRPr="007D7101">
        <w:rPr>
          <w:rFonts w:ascii="Century Gothic" w:hAnsi="Century Gothic" w:cs="Arial"/>
        </w:rPr>
        <w:t>Multi-step IPM Program (June, July, August): Diagnose and treat all insect and disease infestations. (Excludes large fungicide and soil drench applications)</w:t>
      </w:r>
    </w:p>
    <w:p w14:paraId="5A95A0D8" w14:textId="77777777" w:rsidR="007D7101" w:rsidRPr="007D7101" w:rsidRDefault="007D7101" w:rsidP="007D7101">
      <w:pPr>
        <w:numPr>
          <w:ilvl w:val="0"/>
          <w:numId w:val="2"/>
        </w:numPr>
        <w:rPr>
          <w:rFonts w:ascii="Century Gothic" w:hAnsi="Century Gothic" w:cs="Arial"/>
        </w:rPr>
      </w:pPr>
      <w:r w:rsidRPr="007D7101">
        <w:rPr>
          <w:rFonts w:ascii="Century Gothic" w:hAnsi="Century Gothic" w:cs="Arial"/>
        </w:rPr>
        <w:t>Fall Dormant Oil: Apply Dormant Oil to suffocate newly laid egg masses</w:t>
      </w:r>
    </w:p>
    <w:p w14:paraId="39487096" w14:textId="77777777" w:rsidR="007D7101" w:rsidRPr="007D7101" w:rsidRDefault="007D7101" w:rsidP="007D7101">
      <w:pPr>
        <w:rPr>
          <w:rFonts w:ascii="Century Gothic" w:hAnsi="Century Gothic" w:cs="Arial"/>
        </w:rPr>
      </w:pPr>
    </w:p>
    <w:p w14:paraId="2B13F679" w14:textId="77777777" w:rsidR="007D7101" w:rsidRPr="007D7101" w:rsidRDefault="007D7101" w:rsidP="007D7101">
      <w:pPr>
        <w:rPr>
          <w:rFonts w:ascii="Century Gothic" w:hAnsi="Century Gothic" w:cs="Arial"/>
        </w:rPr>
      </w:pPr>
    </w:p>
    <w:p w14:paraId="686451C6" w14:textId="77777777" w:rsidR="00E676AE" w:rsidRDefault="007D7101" w:rsidP="007D7101">
      <w:pPr>
        <w:rPr>
          <w:rFonts w:ascii="Century Gothic" w:hAnsi="Century Gothic" w:cs="Arial"/>
          <w:b/>
        </w:rPr>
      </w:pPr>
      <w:r w:rsidRPr="007D7101">
        <w:rPr>
          <w:rFonts w:ascii="Century Gothic" w:hAnsi="Century Gothic" w:cs="Arial"/>
          <w:b/>
        </w:rPr>
        <w:t>TOTAL COST FOR BAYVIEW PARK</w:t>
      </w:r>
    </w:p>
    <w:p w14:paraId="37E33A7A" w14:textId="2F5B7D04" w:rsidR="007D7101" w:rsidRDefault="00E676AE" w:rsidP="00E676AE">
      <w:pPr>
        <w:rPr>
          <w:rFonts w:ascii="Century Gothic" w:hAnsi="Century Gothic" w:cs="Arial"/>
          <w:b/>
        </w:rPr>
      </w:pPr>
      <w:r w:rsidRPr="007D7101">
        <w:rPr>
          <w:rFonts w:ascii="Century Gothic" w:hAnsi="Century Gothic" w:cs="Arial"/>
        </w:rPr>
        <w:t>6805 Long Beach Blvd.</w:t>
      </w:r>
      <w:r>
        <w:rPr>
          <w:rFonts w:ascii="Century Gothic" w:hAnsi="Century Gothic" w:cs="Arial"/>
        </w:rPr>
        <w:t xml:space="preserve"> </w:t>
      </w:r>
      <w:r w:rsidRPr="007D7101">
        <w:rPr>
          <w:rFonts w:ascii="Century Gothic" w:hAnsi="Century Gothic" w:cs="Arial"/>
        </w:rPr>
        <w:t>Brant Beach</w:t>
      </w:r>
      <w:r w:rsidR="007D7101" w:rsidRPr="007D7101">
        <w:rPr>
          <w:rFonts w:ascii="Century Gothic" w:hAnsi="Century Gothic" w:cs="Arial"/>
          <w:b/>
        </w:rPr>
        <w:t xml:space="preserve">: </w:t>
      </w:r>
      <w:r>
        <w:rPr>
          <w:rFonts w:ascii="Century Gothic" w:hAnsi="Century Gothic" w:cs="Arial"/>
          <w:b/>
        </w:rPr>
        <w:t xml:space="preserve">           ____________________________________</w:t>
      </w:r>
    </w:p>
    <w:p w14:paraId="63D7D76C" w14:textId="77777777" w:rsidR="00E676AE" w:rsidRPr="007D7101" w:rsidRDefault="00E676AE" w:rsidP="00E676AE">
      <w:pPr>
        <w:rPr>
          <w:rFonts w:ascii="Century Gothic" w:hAnsi="Century Gothic" w:cs="Arial"/>
          <w:b/>
        </w:rPr>
      </w:pPr>
    </w:p>
    <w:p w14:paraId="23472ED7" w14:textId="77777777" w:rsidR="007D7101" w:rsidRPr="007D7101" w:rsidRDefault="007D7101" w:rsidP="007D7101">
      <w:pPr>
        <w:rPr>
          <w:rFonts w:ascii="Century Gothic" w:hAnsi="Century Gothic" w:cs="Arial"/>
          <w:b/>
        </w:rPr>
      </w:pPr>
      <w:r w:rsidRPr="007D7101">
        <w:rPr>
          <w:rFonts w:ascii="Century Gothic" w:hAnsi="Century Gothic"/>
          <w:noProof/>
        </w:rPr>
        <mc:AlternateContent>
          <mc:Choice Requires="wps">
            <w:drawing>
              <wp:anchor distT="0" distB="0" distL="114300" distR="114300" simplePos="0" relativeHeight="251660288" behindDoc="0" locked="0" layoutInCell="1" allowOverlap="1" wp14:anchorId="2A6DFC27" wp14:editId="31951B28">
                <wp:simplePos x="0" y="0"/>
                <wp:positionH relativeFrom="column">
                  <wp:posOffset>-28575</wp:posOffset>
                </wp:positionH>
                <wp:positionV relativeFrom="paragraph">
                  <wp:posOffset>83185</wp:posOffset>
                </wp:positionV>
                <wp:extent cx="6553200" cy="0"/>
                <wp:effectExtent l="19050" t="16510" r="19050" b="215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7C5BD6" id="Straight Arrow Connector 2" o:spid="_x0000_s1026" type="#_x0000_t32" style="position:absolute;margin-left:-2.25pt;margin-top:6.55pt;width:5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" strokeweight="2.5pt">
                <v:shadow color="#868686"/>
              </v:shape>
            </w:pict>
          </mc:Fallback>
        </mc:AlternateContent>
      </w:r>
    </w:p>
    <w:p w14:paraId="7CDCC3BF" w14:textId="77777777" w:rsidR="007D7101" w:rsidRPr="007D7101" w:rsidRDefault="007D7101" w:rsidP="007D7101">
      <w:pPr>
        <w:rPr>
          <w:rFonts w:ascii="Century Gothic" w:hAnsi="Century Gothic" w:cs="Arial"/>
          <w:b/>
        </w:rPr>
      </w:pPr>
    </w:p>
    <w:p w14:paraId="3C4E67D4" w14:textId="77777777" w:rsidR="007D7101" w:rsidRPr="007D7101" w:rsidRDefault="007D7101" w:rsidP="007D7101">
      <w:pPr>
        <w:rPr>
          <w:rFonts w:ascii="Century Gothic" w:hAnsi="Century Gothic" w:cs="Arial"/>
          <w:b/>
        </w:rPr>
      </w:pPr>
    </w:p>
    <w:p w14:paraId="26F20A28" w14:textId="77777777" w:rsidR="007D7101" w:rsidRPr="007D7101" w:rsidRDefault="007D7101" w:rsidP="007D7101">
      <w:pPr>
        <w:rPr>
          <w:rFonts w:ascii="Century Gothic" w:hAnsi="Century Gothic" w:cs="Arial"/>
          <w:b/>
        </w:rPr>
      </w:pPr>
      <w:r w:rsidRPr="007D7101">
        <w:rPr>
          <w:rFonts w:ascii="Century Gothic" w:hAnsi="Century Gothic" w:cs="Arial"/>
          <w:b/>
        </w:rPr>
        <w:t>Health Department Building</w:t>
      </w:r>
    </w:p>
    <w:p w14:paraId="2E7C67B7" w14:textId="77777777" w:rsidR="007D7101" w:rsidRPr="007D7101" w:rsidRDefault="007D7101" w:rsidP="007D7101">
      <w:pPr>
        <w:rPr>
          <w:rFonts w:ascii="Century Gothic" w:hAnsi="Century Gothic" w:cs="Arial"/>
        </w:rPr>
      </w:pPr>
      <w:r w:rsidRPr="007D7101">
        <w:rPr>
          <w:rFonts w:ascii="Century Gothic" w:hAnsi="Century Gothic" w:cs="Arial"/>
        </w:rPr>
        <w:t xml:space="preserve">2119 Long Beach Blvd </w:t>
      </w:r>
    </w:p>
    <w:p w14:paraId="75A3A062" w14:textId="77777777" w:rsidR="007D7101" w:rsidRPr="007D7101" w:rsidRDefault="007D7101" w:rsidP="007D7101">
      <w:pPr>
        <w:rPr>
          <w:rFonts w:ascii="Century Gothic" w:hAnsi="Century Gothic" w:cs="Arial"/>
        </w:rPr>
      </w:pPr>
      <w:r w:rsidRPr="007D7101">
        <w:rPr>
          <w:rFonts w:ascii="Century Gothic" w:hAnsi="Century Gothic" w:cs="Arial"/>
        </w:rPr>
        <w:t>Ship Bottom, NJ 08008</w:t>
      </w:r>
    </w:p>
    <w:p w14:paraId="214CC5B1" w14:textId="77777777" w:rsidR="007D7101" w:rsidRPr="007D7101" w:rsidRDefault="007D7101" w:rsidP="007D7101">
      <w:pPr>
        <w:rPr>
          <w:rFonts w:ascii="Century Gothic" w:hAnsi="Century Gothic" w:cs="Arial"/>
        </w:rPr>
      </w:pPr>
    </w:p>
    <w:p w14:paraId="1948D4F8" w14:textId="77777777" w:rsidR="007D7101" w:rsidRPr="007D7101" w:rsidRDefault="007D7101" w:rsidP="007D7101">
      <w:pPr>
        <w:rPr>
          <w:rFonts w:ascii="Century Gothic" w:hAnsi="Century Gothic" w:cs="Arial"/>
        </w:rPr>
      </w:pPr>
      <w:r w:rsidRPr="007D7101">
        <w:rPr>
          <w:rFonts w:ascii="Century Gothic" w:hAnsi="Century Gothic" w:cs="Arial"/>
        </w:rPr>
        <w:t xml:space="preserve">2 Existing Pots with Flowers- Spring (Pansies) </w:t>
      </w:r>
    </w:p>
    <w:p w14:paraId="1A1EF461" w14:textId="77777777" w:rsidR="007D7101" w:rsidRPr="007D7101" w:rsidRDefault="007D7101" w:rsidP="007D7101">
      <w:pPr>
        <w:rPr>
          <w:rFonts w:ascii="Century Gothic" w:hAnsi="Century Gothic" w:cs="Arial"/>
        </w:rPr>
      </w:pPr>
      <w:r w:rsidRPr="007D7101">
        <w:rPr>
          <w:rFonts w:ascii="Century Gothic" w:hAnsi="Century Gothic" w:cs="Arial"/>
        </w:rPr>
        <w:t xml:space="preserve">2 Existing Pots with Flower- Summer (Vinca) </w:t>
      </w:r>
    </w:p>
    <w:p w14:paraId="69944510" w14:textId="77777777" w:rsidR="007D7101" w:rsidRPr="007D7101" w:rsidRDefault="007D7101" w:rsidP="007D7101">
      <w:pPr>
        <w:rPr>
          <w:rFonts w:ascii="Century Gothic" w:hAnsi="Century Gothic" w:cs="Arial"/>
          <w:b/>
        </w:rPr>
      </w:pPr>
    </w:p>
    <w:p w14:paraId="782A5658" w14:textId="69798F4B" w:rsidR="007D7101" w:rsidRDefault="007D7101" w:rsidP="00E676AE">
      <w:pPr>
        <w:rPr>
          <w:rFonts w:ascii="Century Gothic" w:hAnsi="Century Gothic" w:cs="Arial"/>
          <w:b/>
        </w:rPr>
      </w:pPr>
      <w:r w:rsidRPr="007D7101">
        <w:rPr>
          <w:rFonts w:ascii="Century Gothic" w:hAnsi="Century Gothic" w:cs="Arial"/>
          <w:b/>
        </w:rPr>
        <w:t>TOTAL COST FOR HEALTH DEPARTMENT:</w:t>
      </w:r>
    </w:p>
    <w:p w14:paraId="27223AC8" w14:textId="236B9FD3" w:rsidR="00E676AE" w:rsidRPr="007D7101" w:rsidRDefault="00E676AE" w:rsidP="00E676AE">
      <w:pPr>
        <w:rPr>
          <w:rFonts w:ascii="Century Gothic" w:hAnsi="Century Gothic" w:cs="Arial"/>
          <w:b/>
        </w:rPr>
      </w:pPr>
      <w:r w:rsidRPr="007D7101">
        <w:rPr>
          <w:rFonts w:ascii="Century Gothic" w:hAnsi="Century Gothic" w:cs="Arial"/>
        </w:rPr>
        <w:t>2119 Long Beach Blvd Ship Bottom</w:t>
      </w:r>
      <w:r>
        <w:rPr>
          <w:rFonts w:ascii="Century Gothic" w:hAnsi="Century Gothic" w:cs="Arial"/>
        </w:rPr>
        <w:t xml:space="preserve">                     _________________________________</w:t>
      </w:r>
    </w:p>
    <w:p w14:paraId="0B3F5E84" w14:textId="777B0E81" w:rsidR="007D7101" w:rsidRDefault="007D7101" w:rsidP="007D7101">
      <w:pPr>
        <w:rPr>
          <w:rFonts w:ascii="Century Gothic" w:hAnsi="Century Gothic" w:cs="Arial"/>
        </w:rPr>
      </w:pPr>
    </w:p>
    <w:p w14:paraId="797E2F0D" w14:textId="78E00506" w:rsidR="00E676AE" w:rsidRPr="007D7101" w:rsidRDefault="00E676AE" w:rsidP="007D7101">
      <w:pPr>
        <w:rPr>
          <w:rFonts w:ascii="Century Gothic" w:hAnsi="Century Gothic" w:cs="Arial"/>
        </w:rPr>
      </w:pPr>
      <w:r w:rsidRPr="007D7101">
        <w:rPr>
          <w:rFonts w:ascii="Century Gothic" w:hAnsi="Century Gothic"/>
          <w:noProof/>
        </w:rPr>
        <mc:AlternateContent>
          <mc:Choice Requires="wps">
            <w:drawing>
              <wp:anchor distT="0" distB="0" distL="114300" distR="114300" simplePos="0" relativeHeight="251662336" behindDoc="0" locked="0" layoutInCell="1" allowOverlap="1" wp14:anchorId="452DA865" wp14:editId="03A21638">
                <wp:simplePos x="0" y="0"/>
                <wp:positionH relativeFrom="column">
                  <wp:posOffset>0</wp:posOffset>
                </wp:positionH>
                <wp:positionV relativeFrom="paragraph">
                  <wp:posOffset>16510</wp:posOffset>
                </wp:positionV>
                <wp:extent cx="6600825" cy="635"/>
                <wp:effectExtent l="19050" t="17145" r="1905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482FA" id="_x0000_t32" coordsize="21600,21600" o:spt="32" o:oned="t" path="m,l21600,21600e" filled="f">
                <v:path arrowok="t" fillok="f" o:connecttype="none"/>
                <o:lock v:ext="edit" shapetype="t"/>
              </v:shapetype>
              <v:shape id="Straight Arrow Connector 1" o:spid="_x0000_s1026" type="#_x0000_t32" style="position:absolute;margin-left:0;margin-top:1.3pt;width:51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" strokeweight="2.25pt"/>
            </w:pict>
          </mc:Fallback>
        </mc:AlternateContent>
      </w:r>
    </w:p>
    <w:p w14:paraId="681A1FC0" w14:textId="77777777" w:rsidR="007D7101" w:rsidRPr="00CD6BE7" w:rsidRDefault="007D7101" w:rsidP="007D7101">
      <w:pPr>
        <w:widowControl w:val="0"/>
        <w:autoSpaceDE w:val="0"/>
        <w:autoSpaceDN w:val="0"/>
        <w:adjustRightInd w:val="0"/>
        <w:spacing w:before="14" w:line="257" w:lineRule="auto"/>
        <w:ind w:left="360" w:right="325" w:hanging="20"/>
        <w:rPr>
          <w:rFonts w:ascii="Century Gothic" w:hAnsi="Century Gothic" w:cs="Arial"/>
        </w:rPr>
      </w:pPr>
      <w:r w:rsidRPr="00CD6BE7">
        <w:rPr>
          <w:rFonts w:ascii="Century Gothic" w:hAnsi="Century Gothic" w:cs="Arial"/>
          <w:b/>
        </w:rPr>
        <w:t>Total Overall Cost</w:t>
      </w:r>
      <w:r w:rsidRPr="00CD6BE7">
        <w:rPr>
          <w:rFonts w:ascii="Century Gothic" w:hAnsi="Century Gothic" w:cs="Arial"/>
        </w:rPr>
        <w:t xml:space="preserve">:     __________________________          </w:t>
      </w:r>
    </w:p>
    <w:p w14:paraId="4D40EDFA" w14:textId="77777777" w:rsidR="007D7101" w:rsidRPr="00CD6BE7" w:rsidRDefault="007D7101" w:rsidP="007D7101">
      <w:pPr>
        <w:widowControl w:val="0"/>
        <w:autoSpaceDE w:val="0"/>
        <w:autoSpaceDN w:val="0"/>
        <w:adjustRightInd w:val="0"/>
        <w:spacing w:before="14" w:line="257" w:lineRule="auto"/>
        <w:ind w:left="360" w:right="325" w:hanging="20"/>
        <w:rPr>
          <w:rFonts w:ascii="Century Gothic" w:hAnsi="Century Gothic" w:cs="Arial"/>
        </w:rPr>
      </w:pPr>
    </w:p>
    <w:p w14:paraId="4EF678DF" w14:textId="77777777" w:rsidR="007D7101" w:rsidRPr="00CD6BE7" w:rsidRDefault="007D7101" w:rsidP="007D7101">
      <w:pPr>
        <w:widowControl w:val="0"/>
        <w:autoSpaceDE w:val="0"/>
        <w:autoSpaceDN w:val="0"/>
        <w:adjustRightInd w:val="0"/>
        <w:spacing w:before="14" w:line="257" w:lineRule="auto"/>
        <w:ind w:left="360" w:right="325" w:hanging="20"/>
        <w:rPr>
          <w:rFonts w:ascii="Century Gothic" w:hAnsi="Century Gothic" w:cs="Arial"/>
        </w:rPr>
      </w:pPr>
      <w:r w:rsidRPr="00CD6BE7">
        <w:rPr>
          <w:rFonts w:ascii="Century Gothic" w:hAnsi="Century Gothic" w:cs="Arial"/>
        </w:rPr>
        <w:t xml:space="preserve">Term of contract shall be for one (1) year.  </w:t>
      </w:r>
    </w:p>
    <w:p w14:paraId="6087CFD0" w14:textId="77777777" w:rsidR="007D7101" w:rsidRPr="00CD6BE7" w:rsidRDefault="007D7101" w:rsidP="007D7101">
      <w:pPr>
        <w:widowControl w:val="0"/>
        <w:autoSpaceDE w:val="0"/>
        <w:autoSpaceDN w:val="0"/>
        <w:adjustRightInd w:val="0"/>
        <w:spacing w:before="14" w:line="257" w:lineRule="auto"/>
        <w:ind w:left="360" w:right="325" w:hanging="20"/>
        <w:rPr>
          <w:rFonts w:ascii="Century Gothic" w:hAnsi="Century Gothic" w:cs="Arial"/>
        </w:rPr>
      </w:pPr>
    </w:p>
    <w:p w14:paraId="1008F079" w14:textId="7AA207D9" w:rsidR="007D7101" w:rsidRPr="00CD6BE7" w:rsidRDefault="007D7101" w:rsidP="007D7101">
      <w:pPr>
        <w:widowControl w:val="0"/>
        <w:autoSpaceDE w:val="0"/>
        <w:autoSpaceDN w:val="0"/>
        <w:adjustRightInd w:val="0"/>
        <w:spacing w:before="14" w:line="257" w:lineRule="auto"/>
        <w:ind w:left="360" w:right="325" w:hanging="20"/>
        <w:jc w:val="both"/>
        <w:rPr>
          <w:rFonts w:ascii="Century Gothic" w:hAnsi="Century Gothic" w:cs="Arial"/>
        </w:rPr>
      </w:pPr>
      <w:r>
        <w:rPr>
          <w:rFonts w:ascii="Century Gothic" w:hAnsi="Century Gothic" w:cs="Arial"/>
        </w:rPr>
        <w:t>*** Please include with your quote:</w:t>
      </w:r>
      <w:r w:rsidRPr="00CD6BE7">
        <w:rPr>
          <w:rFonts w:ascii="Century Gothic" w:hAnsi="Century Gothic" w:cs="Arial"/>
        </w:rPr>
        <w:t xml:space="preserve"> Certificate of Insurance, </w:t>
      </w:r>
      <w:r w:rsidR="00CD1019" w:rsidRPr="00CD6BE7">
        <w:rPr>
          <w:rFonts w:ascii="Century Gothic" w:hAnsi="Century Gothic" w:cs="Arial"/>
        </w:rPr>
        <w:t>BRC, W</w:t>
      </w:r>
      <w:r w:rsidRPr="00CD6BE7">
        <w:rPr>
          <w:rFonts w:ascii="Century Gothic" w:hAnsi="Century Gothic" w:cs="Arial"/>
        </w:rPr>
        <w:t>-9 and Hold Harmless***</w:t>
      </w:r>
    </w:p>
    <w:p w14:paraId="41FE091B" w14:textId="77777777" w:rsidR="007D7101" w:rsidRDefault="007D7101" w:rsidP="007D7101">
      <w:pPr>
        <w:pStyle w:val="NoSpacing"/>
        <w:jc w:val="both"/>
        <w:rPr>
          <w:rFonts w:ascii="Century Gothic" w:hAnsi="Century Gothic" w:cs="Arial"/>
        </w:rPr>
      </w:pPr>
    </w:p>
    <w:p w14:paraId="647A68B4" w14:textId="4B54BD40" w:rsidR="007D7101" w:rsidRPr="00CD6BE7" w:rsidRDefault="007D7101" w:rsidP="007D7101">
      <w:pPr>
        <w:pStyle w:val="NoSpacing"/>
        <w:ind w:left="360" w:hanging="20"/>
        <w:jc w:val="both"/>
        <w:rPr>
          <w:rFonts w:ascii="Century Gothic" w:hAnsi="Century Gothic" w:cs="Arial"/>
        </w:rPr>
      </w:pPr>
      <w:r w:rsidRPr="00CD6BE7">
        <w:rPr>
          <w:rFonts w:ascii="Century Gothic" w:hAnsi="Century Gothic" w:cs="Arial"/>
        </w:rPr>
        <w:t>Company Name</w:t>
      </w:r>
      <w:r w:rsidRPr="00CD6BE7">
        <w:rPr>
          <w:rFonts w:ascii="Century Gothic" w:hAnsi="Century Gothic" w:cs="Arial"/>
        </w:rPr>
        <w:tab/>
      </w:r>
      <w:r w:rsidRPr="00CD6BE7">
        <w:rPr>
          <w:rFonts w:ascii="Century Gothic" w:hAnsi="Century Gothic" w:cs="Arial"/>
        </w:rPr>
        <w:tab/>
      </w:r>
      <w:r w:rsidRPr="00CD6BE7">
        <w:rPr>
          <w:rFonts w:ascii="Century Gothic" w:hAnsi="Century Gothic" w:cs="Arial"/>
        </w:rPr>
        <w:tab/>
      </w:r>
      <w:r w:rsidRPr="00CD6BE7">
        <w:rPr>
          <w:rFonts w:ascii="Century Gothic" w:hAnsi="Century Gothic" w:cs="Arial"/>
        </w:rPr>
        <w:tab/>
      </w:r>
      <w:r>
        <w:rPr>
          <w:rFonts w:ascii="Century Gothic" w:hAnsi="Century Gothic" w:cs="Arial"/>
        </w:rPr>
        <w:t>Agent Name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CD6BE7">
        <w:rPr>
          <w:rFonts w:ascii="Century Gothic" w:hAnsi="Century Gothic" w:cs="Arial"/>
        </w:rPr>
        <w:t>Contact Telephone #</w:t>
      </w:r>
    </w:p>
    <w:p w14:paraId="470FA066" w14:textId="77777777" w:rsidR="007D7101" w:rsidRPr="00CD6BE7" w:rsidRDefault="007D7101" w:rsidP="007D7101">
      <w:pPr>
        <w:pStyle w:val="NoSpacing"/>
        <w:pBdr>
          <w:bottom w:val="single" w:sz="12" w:space="1" w:color="auto"/>
        </w:pBdr>
        <w:ind w:left="360" w:hanging="20"/>
        <w:jc w:val="both"/>
        <w:rPr>
          <w:rFonts w:ascii="Century Gothic" w:hAnsi="Century Gothic" w:cs="Arial"/>
        </w:rPr>
      </w:pPr>
    </w:p>
    <w:p w14:paraId="78EA22C8" w14:textId="49454838" w:rsidR="00E676AE" w:rsidRDefault="00E676AE" w:rsidP="007D7101">
      <w:pPr>
        <w:pStyle w:val="NoSpacing"/>
        <w:ind w:left="360" w:hanging="20"/>
        <w:jc w:val="both"/>
        <w:rPr>
          <w:rFonts w:ascii="Century Gothic" w:hAnsi="Century Gothic" w:cs="Arial"/>
        </w:rPr>
      </w:pPr>
    </w:p>
    <w:p w14:paraId="01F06609" w14:textId="7E872B00" w:rsidR="00E676AE" w:rsidRDefault="00E676AE" w:rsidP="007D7101">
      <w:pPr>
        <w:pStyle w:val="NoSpacing"/>
        <w:ind w:left="360" w:hanging="20"/>
        <w:jc w:val="both"/>
        <w:rPr>
          <w:rFonts w:ascii="Century Gothic" w:hAnsi="Century Gothic" w:cs="Arial"/>
        </w:rPr>
      </w:pPr>
    </w:p>
    <w:p w14:paraId="2289A700" w14:textId="5D47DFFC" w:rsidR="00E676AE" w:rsidRDefault="00CD1019" w:rsidP="007D7101">
      <w:pPr>
        <w:pStyle w:val="NoSpacing"/>
        <w:ind w:left="360" w:hanging="20"/>
        <w:jc w:val="both"/>
        <w:rPr>
          <w:rFonts w:ascii="Century Gothic" w:hAnsi="Century Gothic" w:cs="Arial"/>
        </w:rPr>
      </w:pPr>
      <w:r>
        <w:rPr>
          <w:rFonts w:ascii="Century Gothic" w:hAnsi="Century Gothic" w:cs="Arial"/>
        </w:rPr>
        <w:t>Company</w:t>
      </w:r>
      <w:r w:rsidR="00E676AE">
        <w:rPr>
          <w:rFonts w:ascii="Century Gothic" w:hAnsi="Century Gothic" w:cs="Arial"/>
        </w:rPr>
        <w:t xml:space="preserve"> Address</w:t>
      </w:r>
    </w:p>
    <w:p w14:paraId="6AEDCA2C" w14:textId="7F8DEFD3" w:rsidR="00E676AE" w:rsidRPr="00CD6BE7" w:rsidRDefault="00E676AE" w:rsidP="007D7101">
      <w:pPr>
        <w:pStyle w:val="NoSpacing"/>
        <w:ind w:left="360" w:hanging="20"/>
        <w:jc w:val="both"/>
        <w:rPr>
          <w:rFonts w:ascii="Century Gothic" w:hAnsi="Century Gothic" w:cs="Arial"/>
        </w:rPr>
      </w:pPr>
      <w:r>
        <w:rPr>
          <w:rFonts w:ascii="Century Gothic" w:hAnsi="Century Gothic" w:cs="Arial"/>
        </w:rPr>
        <w:t>__________________________________________________________________________________</w:t>
      </w:r>
    </w:p>
    <w:p w14:paraId="406A940A" w14:textId="77777777" w:rsidR="00C41E7A" w:rsidRDefault="00C41E7A" w:rsidP="00C41E7A">
      <w:pPr>
        <w:spacing w:before="12"/>
        <w:ind w:right="-20"/>
        <w:contextualSpacing/>
        <w:rPr>
          <w:rFonts w:ascii="Century Gothic" w:hAnsi="Century Gothic" w:cs="Arial"/>
        </w:rPr>
      </w:pPr>
    </w:p>
    <w:p w14:paraId="76A9E223" w14:textId="306C28EB" w:rsidR="00C41E7A" w:rsidRDefault="007D7101" w:rsidP="00C41E7A">
      <w:pPr>
        <w:spacing w:before="12"/>
        <w:ind w:right="-20"/>
        <w:contextualSpacing/>
        <w:rPr>
          <w:rFonts w:ascii="Century Gothic" w:hAnsi="Century Gothic" w:cs="Arial"/>
        </w:rPr>
      </w:pPr>
      <w:r w:rsidRPr="00CD6BE7">
        <w:rPr>
          <w:rFonts w:ascii="Century Gothic" w:hAnsi="Century Gothic" w:cs="Arial"/>
        </w:rPr>
        <w:t>Date Quote Submitted: __________</w:t>
      </w:r>
      <w:r>
        <w:rPr>
          <w:rFonts w:ascii="Century Gothic" w:hAnsi="Century Gothic" w:cs="Arial"/>
        </w:rPr>
        <w:t xml:space="preserve">_  </w:t>
      </w:r>
      <w:r w:rsidR="00C41E7A">
        <w:rPr>
          <w:rFonts w:ascii="Century Gothic" w:hAnsi="Century Gothic" w:cs="Arial"/>
        </w:rPr>
        <w:t xml:space="preserve"> </w:t>
      </w:r>
    </w:p>
    <w:p w14:paraId="57CA0877" w14:textId="369C977B" w:rsidR="00C41E7A" w:rsidRDefault="007D7101" w:rsidP="00C41E7A">
      <w:pPr>
        <w:spacing w:before="12"/>
        <w:ind w:right="-20"/>
        <w:contextualSpacing/>
        <w:rPr>
          <w:rFonts w:ascii="Century Gothic" w:hAnsi="Century Gothic" w:cs="Arial"/>
        </w:rPr>
      </w:pPr>
      <w:r w:rsidRPr="00CD6BE7">
        <w:rPr>
          <w:rFonts w:ascii="Century Gothic" w:hAnsi="Century Gothic" w:cs="Arial"/>
        </w:rPr>
        <w:t xml:space="preserve">Date of Quote </w:t>
      </w:r>
      <w:r w:rsidR="00C41E7A" w:rsidRPr="00CD6BE7">
        <w:rPr>
          <w:rFonts w:ascii="Century Gothic" w:hAnsi="Century Gothic" w:cs="Arial"/>
        </w:rPr>
        <w:t>Expiration: _</w:t>
      </w:r>
      <w:r>
        <w:rPr>
          <w:rFonts w:ascii="Century Gothic" w:hAnsi="Century Gothic" w:cs="Arial"/>
        </w:rPr>
        <w:t>____</w:t>
      </w:r>
      <w:r w:rsidRPr="00CD6BE7">
        <w:rPr>
          <w:rFonts w:ascii="Century Gothic" w:hAnsi="Century Gothic" w:cs="Arial"/>
        </w:rPr>
        <w:t>_____________</w:t>
      </w:r>
    </w:p>
    <w:p w14:paraId="23957B06" w14:textId="346210D9" w:rsidR="00C41E7A" w:rsidRDefault="00C41E7A" w:rsidP="00C41E7A">
      <w:pPr>
        <w:spacing w:before="12"/>
        <w:ind w:right="-20"/>
        <w:contextualSpacing/>
        <w:jc w:val="center"/>
        <w:rPr>
          <w:b/>
          <w:bCs/>
          <w:color w:val="231F20"/>
          <w:u w:val="single"/>
        </w:rPr>
      </w:pPr>
      <w:r w:rsidRPr="00C41E7A">
        <w:rPr>
          <w:b/>
          <w:bCs/>
          <w:color w:val="231F20"/>
          <w:spacing w:val="-4"/>
          <w:u w:val="single"/>
        </w:rPr>
        <w:lastRenderedPageBreak/>
        <w:t xml:space="preserve"> </w:t>
      </w:r>
      <w:r w:rsidRPr="005C7526">
        <w:rPr>
          <w:b/>
          <w:bCs/>
          <w:color w:val="231F20"/>
          <w:spacing w:val="-4"/>
          <w:u w:val="single"/>
        </w:rPr>
        <w:t xml:space="preserve">INDEMNIFICATION </w:t>
      </w:r>
      <w:r w:rsidRPr="005C7526">
        <w:rPr>
          <w:b/>
          <w:bCs/>
          <w:color w:val="231F20"/>
          <w:spacing w:val="-3"/>
          <w:u w:val="single"/>
        </w:rPr>
        <w:t>A</w:t>
      </w:r>
      <w:r w:rsidRPr="005C7526">
        <w:rPr>
          <w:b/>
          <w:bCs/>
          <w:color w:val="231F20"/>
          <w:spacing w:val="-4"/>
          <w:u w:val="single"/>
        </w:rPr>
        <w:t>G</w:t>
      </w:r>
      <w:r w:rsidRPr="005C7526">
        <w:rPr>
          <w:b/>
          <w:bCs/>
          <w:color w:val="231F20"/>
          <w:spacing w:val="-3"/>
          <w:u w:val="single"/>
        </w:rPr>
        <w:t>R</w:t>
      </w:r>
      <w:r w:rsidRPr="005C7526">
        <w:rPr>
          <w:b/>
          <w:bCs/>
          <w:color w:val="231F20"/>
          <w:spacing w:val="-2"/>
          <w:u w:val="single"/>
        </w:rPr>
        <w:t>EE</w:t>
      </w:r>
      <w:r w:rsidRPr="005C7526">
        <w:rPr>
          <w:b/>
          <w:bCs/>
          <w:color w:val="231F20"/>
          <w:spacing w:val="-3"/>
          <w:u w:val="single"/>
        </w:rPr>
        <w:t>M</w:t>
      </w:r>
      <w:r w:rsidRPr="005C7526">
        <w:rPr>
          <w:b/>
          <w:bCs/>
          <w:color w:val="231F20"/>
          <w:spacing w:val="-2"/>
          <w:u w:val="single"/>
        </w:rPr>
        <w:t>E</w:t>
      </w:r>
      <w:r w:rsidRPr="005C7526">
        <w:rPr>
          <w:b/>
          <w:bCs/>
          <w:color w:val="231F20"/>
          <w:spacing w:val="-3"/>
          <w:u w:val="single"/>
        </w:rPr>
        <w:t>N</w:t>
      </w:r>
      <w:r w:rsidRPr="005C7526">
        <w:rPr>
          <w:b/>
          <w:bCs/>
          <w:color w:val="231F20"/>
          <w:u w:val="single"/>
        </w:rPr>
        <w:t>T</w:t>
      </w:r>
    </w:p>
    <w:p w14:paraId="389D5206" w14:textId="77777777" w:rsidR="00C41E7A" w:rsidRPr="005C7526" w:rsidRDefault="00C41E7A" w:rsidP="00C41E7A">
      <w:pPr>
        <w:spacing w:before="12"/>
        <w:ind w:right="-20"/>
        <w:contextualSpacing/>
        <w:jc w:val="center"/>
        <w:rPr>
          <w:u w:val="single"/>
        </w:rPr>
      </w:pPr>
      <w:r>
        <w:rPr>
          <w:b/>
          <w:bCs/>
          <w:color w:val="231F20"/>
          <w:u w:val="single"/>
        </w:rPr>
        <w:t>(NOT REQUIRED FOR PROFESSIONAL SERVICES)</w:t>
      </w:r>
    </w:p>
    <w:p w14:paraId="0660768B" w14:textId="77777777" w:rsidR="00C41E7A" w:rsidRPr="005C7526" w:rsidRDefault="00C41E7A" w:rsidP="00C41E7A">
      <w:pPr>
        <w:ind w:left="2894" w:right="2895"/>
        <w:contextualSpacing/>
        <w:jc w:val="both"/>
      </w:pPr>
    </w:p>
    <w:p w14:paraId="3DB0551D" w14:textId="77777777" w:rsidR="00C41E7A" w:rsidRPr="005C7526" w:rsidRDefault="00C41E7A" w:rsidP="00C41E7A">
      <w:pPr>
        <w:contextualSpacing/>
        <w:jc w:val="both"/>
      </w:pPr>
      <w:r w:rsidRPr="005C7526">
        <w:tab/>
        <w:t xml:space="preserve">THIS AGREEMENT (“Agreement”), by and between Township of Long Beach (“Long Beach”), whose address is 6805 Long Beach Boulevard, Brant Beach, New Jersey 08008, and ___________________________________________________________ (“Bidder”), whose address is ___________________________________________________, shall be binding and legally effective upon the execution of the Bidder. </w:t>
      </w:r>
    </w:p>
    <w:p w14:paraId="30BE103A" w14:textId="77777777" w:rsidR="00C41E7A" w:rsidRPr="005C7526" w:rsidRDefault="00C41E7A" w:rsidP="00C41E7A">
      <w:pPr>
        <w:spacing w:before="4"/>
        <w:contextualSpacing/>
        <w:jc w:val="both"/>
      </w:pPr>
    </w:p>
    <w:p w14:paraId="068160FB" w14:textId="77777777" w:rsidR="00C41E7A" w:rsidRPr="005C7526" w:rsidRDefault="00C41E7A" w:rsidP="00C41E7A">
      <w:pPr>
        <w:spacing w:before="29"/>
        <w:ind w:right="-20"/>
        <w:contextualSpacing/>
        <w:jc w:val="both"/>
      </w:pPr>
      <w:r w:rsidRPr="005C7526">
        <w:rPr>
          <w:bCs/>
          <w:color w:val="231F20"/>
          <w:spacing w:val="-2"/>
        </w:rPr>
        <w:t>WIT</w:t>
      </w:r>
      <w:r w:rsidRPr="005C7526">
        <w:rPr>
          <w:bCs/>
          <w:color w:val="231F20"/>
          <w:spacing w:val="-3"/>
        </w:rPr>
        <w:t>N</w:t>
      </w:r>
      <w:r w:rsidRPr="005C7526">
        <w:rPr>
          <w:bCs/>
          <w:color w:val="231F20"/>
          <w:spacing w:val="-2"/>
        </w:rPr>
        <w:t>ESSETH:</w:t>
      </w:r>
    </w:p>
    <w:p w14:paraId="2C7243D8" w14:textId="77777777" w:rsidR="00C41E7A" w:rsidRPr="005C7526" w:rsidRDefault="00C41E7A" w:rsidP="00C41E7A">
      <w:pPr>
        <w:spacing w:before="6"/>
        <w:contextualSpacing/>
        <w:jc w:val="both"/>
        <w:rPr>
          <w:sz w:val="16"/>
          <w:szCs w:val="16"/>
        </w:rPr>
      </w:pPr>
    </w:p>
    <w:p w14:paraId="36A173F6" w14:textId="77777777" w:rsidR="00C41E7A" w:rsidRPr="00C34D33" w:rsidRDefault="00C41E7A" w:rsidP="00C41E7A">
      <w:pPr>
        <w:pStyle w:val="ListParagraph"/>
        <w:numPr>
          <w:ilvl w:val="0"/>
          <w:numId w:val="5"/>
        </w:numPr>
        <w:tabs>
          <w:tab w:val="left" w:pos="5140"/>
        </w:tabs>
        <w:spacing w:after="0" w:line="240" w:lineRule="auto"/>
        <w:ind w:left="720" w:right="-20"/>
        <w:jc w:val="both"/>
        <w:rPr>
          <w:rFonts w:ascii="Times New Roman" w:eastAsia="Times New Roman" w:hAnsi="Times New Roman"/>
          <w:color w:val="231F20"/>
        </w:rPr>
      </w:pPr>
      <w:r w:rsidRPr="005C7526">
        <w:rPr>
          <w:rFonts w:ascii="Times New Roman" w:eastAsia="Times New Roman" w:hAnsi="Times New Roman"/>
          <w:color w:val="231F20"/>
        </w:rPr>
        <w:t xml:space="preserve">Bidder expressly, knowingly, and, to the fullest extent permitted by law,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spacing w:val="-3"/>
        </w:rPr>
        <w:t>ree</w:t>
      </w:r>
      <w:r w:rsidRPr="005C7526">
        <w:rPr>
          <w:rFonts w:ascii="Times New Roman" w:eastAsia="Times New Roman" w:hAnsi="Times New Roman"/>
          <w:color w:val="231F20"/>
        </w:rPr>
        <w:t>s</w:t>
      </w:r>
      <w:r w:rsidRPr="005C7526">
        <w:rPr>
          <w:rFonts w:ascii="Times New Roman" w:eastAsia="Times New Roman" w:hAnsi="Times New Roman"/>
          <w:color w:val="231F20"/>
          <w:spacing w:val="11"/>
        </w:rPr>
        <w:t xml:space="preserve"> </w:t>
      </w:r>
      <w:r w:rsidRPr="005C7526">
        <w:rPr>
          <w:rFonts w:ascii="Times New Roman" w:eastAsia="Times New Roman" w:hAnsi="Times New Roman"/>
          <w:color w:val="231F20"/>
          <w:spacing w:val="-2"/>
        </w:rPr>
        <w:t>t</w:t>
      </w:r>
      <w:r w:rsidRPr="005C7526">
        <w:rPr>
          <w:rFonts w:ascii="Times New Roman" w:eastAsia="Times New Roman" w:hAnsi="Times New Roman"/>
          <w:color w:val="231F20"/>
        </w:rPr>
        <w:t>o and shall</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3"/>
        </w:rPr>
        <w:t>re</w:t>
      </w:r>
      <w:r w:rsidRPr="005C7526">
        <w:rPr>
          <w:rFonts w:ascii="Times New Roman" w:eastAsia="Times New Roman" w:hAnsi="Times New Roman"/>
          <w:color w:val="231F20"/>
          <w:spacing w:val="-2"/>
        </w:rPr>
        <w:t>l</w:t>
      </w:r>
      <w:r w:rsidRPr="005C7526">
        <w:rPr>
          <w:rFonts w:ascii="Times New Roman" w:eastAsia="Times New Roman" w:hAnsi="Times New Roman"/>
          <w:color w:val="231F20"/>
          <w:spacing w:val="-3"/>
        </w:rPr>
        <w:t>eas</w:t>
      </w:r>
      <w:r w:rsidRPr="005C7526">
        <w:rPr>
          <w:rFonts w:ascii="Times New Roman" w:eastAsia="Times New Roman" w:hAnsi="Times New Roman"/>
          <w:color w:val="231F20"/>
          <w:spacing w:val="-2"/>
        </w:rPr>
        <w:t>e</w:t>
      </w:r>
      <w:r w:rsidRPr="005C7526">
        <w:rPr>
          <w:rFonts w:ascii="Times New Roman" w:eastAsia="Times New Roman" w:hAnsi="Times New Roman"/>
          <w:color w:val="231F20"/>
        </w:rPr>
        <w:t>,</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indemnif</w:t>
      </w:r>
      <w:r w:rsidRPr="005C7526">
        <w:rPr>
          <w:rFonts w:ascii="Times New Roman" w:eastAsia="Times New Roman" w:hAnsi="Times New Roman"/>
          <w:color w:val="231F20"/>
        </w:rPr>
        <w:t xml:space="preserve">y, defend, </w:t>
      </w:r>
      <w:r w:rsidRPr="005C7526">
        <w:rPr>
          <w:rFonts w:ascii="Times New Roman" w:eastAsia="Times New Roman" w:hAnsi="Times New Roman"/>
          <w:color w:val="231F20"/>
          <w:spacing w:val="-2"/>
        </w:rPr>
        <w:t>an</w:t>
      </w:r>
      <w:r w:rsidRPr="005C7526">
        <w:rPr>
          <w:rFonts w:ascii="Times New Roman" w:eastAsia="Times New Roman" w:hAnsi="Times New Roman"/>
          <w:color w:val="231F20"/>
        </w:rPr>
        <w:t>d</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hol</w:t>
      </w:r>
      <w:r w:rsidRPr="005C7526">
        <w:rPr>
          <w:rFonts w:ascii="Times New Roman" w:eastAsia="Times New Roman" w:hAnsi="Times New Roman"/>
          <w:color w:val="231F20"/>
        </w:rPr>
        <w:t>d</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 xml:space="preserve">harmless Long Beach, </w:t>
      </w:r>
      <w:r w:rsidRPr="005C7526">
        <w:rPr>
          <w:rFonts w:ascii="Times New Roman" w:hAnsi="Times New Roman"/>
          <w:bCs/>
        </w:rPr>
        <w:t>its elected and appointed officials, officers, employees, agents, volunteers, and others working on behalf of Long Beach, f</w:t>
      </w:r>
      <w:r w:rsidRPr="005C7526">
        <w:rPr>
          <w:rFonts w:ascii="Times New Roman" w:eastAsia="Times New Roman" w:hAnsi="Times New Roman"/>
          <w:color w:val="231F20"/>
          <w:spacing w:val="-2"/>
        </w:rPr>
        <w:t>ro</w:t>
      </w:r>
      <w:r w:rsidRPr="005C7526">
        <w:rPr>
          <w:rFonts w:ascii="Times New Roman" w:eastAsia="Times New Roman" w:hAnsi="Times New Roman"/>
          <w:color w:val="231F20"/>
        </w:rPr>
        <w:t>m</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 xml:space="preserve">and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ins</w:t>
      </w:r>
      <w:r w:rsidRPr="005C7526">
        <w:rPr>
          <w:rFonts w:ascii="Times New Roman" w:eastAsia="Times New Roman" w:hAnsi="Times New Roman"/>
          <w:color w:val="231F20"/>
        </w:rPr>
        <w:t>t</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n</w:t>
      </w:r>
      <w:r w:rsidRPr="005C7526">
        <w:rPr>
          <w:rFonts w:ascii="Times New Roman" w:eastAsia="Times New Roman" w:hAnsi="Times New Roman"/>
          <w:color w:val="231F20"/>
        </w:rPr>
        <w:t>y</w:t>
      </w:r>
      <w:r w:rsidRPr="005C7526">
        <w:rPr>
          <w:rFonts w:ascii="Times New Roman" w:eastAsia="Times New Roman" w:hAnsi="Times New Roman"/>
          <w:color w:val="231F20"/>
          <w:spacing w:val="-2"/>
        </w:rPr>
        <w:t xml:space="preserve"> loss</w:t>
      </w:r>
      <w:r w:rsidRPr="005C7526">
        <w:rPr>
          <w:rFonts w:ascii="Times New Roman" w:eastAsia="Times New Roman" w:hAnsi="Times New Roman"/>
          <w:color w:val="231F20"/>
        </w:rPr>
        <w:t>,</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d</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m</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rPr>
        <w:t>e</w:t>
      </w:r>
      <w:r w:rsidRPr="005C7526">
        <w:rPr>
          <w:rFonts w:ascii="Times New Roman" w:eastAsia="Times New Roman" w:hAnsi="Times New Roman"/>
          <w:color w:val="231F20"/>
          <w:spacing w:val="4"/>
        </w:rPr>
        <w:t>s</w:t>
      </w:r>
      <w:r w:rsidRPr="005C7526">
        <w:rPr>
          <w:rFonts w:ascii="Times New Roman" w:eastAsia="Times New Roman" w:hAnsi="Times New Roman"/>
          <w:color w:val="231F20"/>
        </w:rPr>
        <w:t>,</w:t>
      </w:r>
      <w:r w:rsidRPr="005C7526">
        <w:rPr>
          <w:rFonts w:ascii="Times New Roman" w:eastAsia="Times New Roman" w:hAnsi="Times New Roman"/>
          <w:color w:val="231F20"/>
          <w:spacing w:val="5"/>
        </w:rPr>
        <w:t xml:space="preserve"> </w:t>
      </w:r>
      <w:r w:rsidRPr="005C7526">
        <w:rPr>
          <w:rFonts w:ascii="Times New Roman" w:eastAsia="Times New Roman" w:hAnsi="Times New Roman"/>
        </w:rPr>
        <w:t xml:space="preserve">claims, causes of action, liabilities, obligations, penalties, demands, municipal mechanic’s liens filed by any subcontractors pursuant to N.J.S.A. 2A:44-125, </w:t>
      </w:r>
      <w:r w:rsidRPr="005C7526">
        <w:rPr>
          <w:rFonts w:ascii="Times New Roman" w:eastAsia="Times New Roman" w:hAnsi="Times New Roman"/>
          <w:i/>
        </w:rPr>
        <w:t>et seq.</w:t>
      </w:r>
      <w:r w:rsidRPr="005C7526">
        <w:rPr>
          <w:rFonts w:ascii="Times New Roman" w:eastAsia="Times New Roman" w:hAnsi="Times New Roman"/>
        </w:rPr>
        <w:t xml:space="preserve">, and any conduct or action taken by Long Beach relating to any such lien, and any and all other costs and expenses, including attorneys’ fees and costs, threatened against, suffered, and/or incurred by Long Beach, </w:t>
      </w:r>
      <w:r w:rsidRPr="005C7526">
        <w:rPr>
          <w:rFonts w:ascii="Times New Roman" w:hAnsi="Times New Roman"/>
          <w:bCs/>
        </w:rPr>
        <w:t>its elected and appointed officials, officers, employees, agents, volunteers, and others working on behalf of Long Beach arising out of and/</w:t>
      </w:r>
      <w:r w:rsidRPr="005C7526">
        <w:rPr>
          <w:rFonts w:ascii="Times New Roman" w:eastAsia="Times New Roman" w:hAnsi="Times New Roman"/>
          <w:color w:val="231F20"/>
          <w:spacing w:val="-2"/>
        </w:rPr>
        <w:t>o</w:t>
      </w:r>
      <w:r w:rsidRPr="005C7526">
        <w:rPr>
          <w:rFonts w:ascii="Times New Roman" w:eastAsia="Times New Roman" w:hAnsi="Times New Roman"/>
          <w:color w:val="231F20"/>
        </w:rPr>
        <w:t>r in any manner</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relatin</w:t>
      </w:r>
      <w:r w:rsidRPr="005C7526">
        <w:rPr>
          <w:rFonts w:ascii="Times New Roman" w:eastAsia="Times New Roman" w:hAnsi="Times New Roman"/>
          <w:color w:val="231F20"/>
        </w:rPr>
        <w:t xml:space="preserve">g </w:t>
      </w:r>
      <w:r w:rsidRPr="005C7526">
        <w:rPr>
          <w:rFonts w:ascii="Times New Roman" w:eastAsia="Times New Roman" w:hAnsi="Times New Roman"/>
          <w:color w:val="231F20"/>
          <w:spacing w:val="-2"/>
        </w:rPr>
        <w:t>t</w:t>
      </w:r>
      <w:r w:rsidRPr="005C7526">
        <w:rPr>
          <w:rFonts w:ascii="Times New Roman" w:eastAsia="Times New Roman" w:hAnsi="Times New Roman"/>
          <w:color w:val="231F20"/>
        </w:rPr>
        <w:t xml:space="preserve">o the permitted, contracted, and/or licensed activity engaged in by Bidder in and/or relating to Long Beach, and the acts and/or omissions of the Bidder, its officers, owners, agents, employees, independent contractors, guests, </w:t>
      </w:r>
      <w:r w:rsidRPr="005C7526">
        <w:rPr>
          <w:rFonts w:ascii="Times New Roman" w:hAnsi="Times New Roman"/>
          <w:bCs/>
        </w:rPr>
        <w:t>volunteers, others working on behalf of Bidder,</w:t>
      </w:r>
      <w:r w:rsidRPr="005C7526">
        <w:rPr>
          <w:rFonts w:ascii="Times New Roman" w:eastAsia="Times New Roman" w:hAnsi="Times New Roman"/>
          <w:color w:val="231F20"/>
        </w:rPr>
        <w:t xml:space="preserve"> and/or customers relating thereto.  Bidder shall be responsible and liable for the payment of any and all of the foregoing attorney’s fees and costs, to attorneys of Long Beach’s selection, for any investigation and review, pre-litigation, litigation, post-judgment litigation, and any and all appeals arising out of and/or relating to this Agreement.  </w:t>
      </w:r>
    </w:p>
    <w:p w14:paraId="6AEA6A93" w14:textId="77777777" w:rsidR="00C41E7A" w:rsidRPr="005C7526" w:rsidRDefault="00C41E7A" w:rsidP="00C41E7A">
      <w:pPr>
        <w:tabs>
          <w:tab w:val="left" w:pos="820"/>
        </w:tabs>
        <w:ind w:left="720" w:right="-20" w:hanging="630"/>
        <w:contextualSpacing/>
        <w:jc w:val="both"/>
        <w:rPr>
          <w:sz w:val="16"/>
          <w:szCs w:val="16"/>
        </w:rPr>
      </w:pPr>
    </w:p>
    <w:p w14:paraId="3E076ACF" w14:textId="77777777" w:rsidR="00C41E7A" w:rsidRPr="005C7526" w:rsidRDefault="00C41E7A" w:rsidP="00C41E7A">
      <w:pPr>
        <w:tabs>
          <w:tab w:val="left" w:pos="820"/>
        </w:tabs>
        <w:ind w:left="720" w:right="-20" w:hanging="720"/>
        <w:contextualSpacing/>
        <w:jc w:val="both"/>
      </w:pPr>
      <w:r>
        <w:t>2.</w:t>
      </w:r>
      <w:r w:rsidRPr="005C7526">
        <w:tab/>
        <w:t xml:space="preserve">The existence of any available and/or applicable insurance shall not waive or release Bidder from the Bidder’s obligations set forth in this Agreement.  </w:t>
      </w:r>
    </w:p>
    <w:p w14:paraId="3D996622" w14:textId="77777777" w:rsidR="00C41E7A" w:rsidRPr="005C7526" w:rsidRDefault="00C41E7A" w:rsidP="00C41E7A">
      <w:pPr>
        <w:tabs>
          <w:tab w:val="left" w:pos="820"/>
        </w:tabs>
        <w:ind w:right="-20"/>
        <w:contextualSpacing/>
        <w:jc w:val="both"/>
        <w:rPr>
          <w:sz w:val="16"/>
          <w:szCs w:val="16"/>
        </w:rPr>
      </w:pPr>
    </w:p>
    <w:p w14:paraId="40F00583" w14:textId="77777777" w:rsidR="00C41E7A" w:rsidRPr="005C7526" w:rsidRDefault="00C41E7A" w:rsidP="00C41E7A">
      <w:pPr>
        <w:tabs>
          <w:tab w:val="left" w:pos="820"/>
        </w:tabs>
        <w:ind w:right="-20"/>
        <w:contextualSpacing/>
        <w:jc w:val="both"/>
      </w:pPr>
    </w:p>
    <w:p w14:paraId="5310404A" w14:textId="77777777" w:rsidR="00C41E7A" w:rsidRPr="005C7526" w:rsidRDefault="00C41E7A" w:rsidP="00C41E7A">
      <w:pPr>
        <w:tabs>
          <w:tab w:val="left" w:pos="820"/>
        </w:tabs>
        <w:ind w:left="720" w:right="-20" w:hanging="620"/>
        <w:contextualSpacing/>
        <w:jc w:val="both"/>
      </w:pPr>
      <w:r w:rsidRPr="005C7526">
        <w:t>Dated: ____________</w:t>
      </w:r>
      <w:r w:rsidRPr="005C7526">
        <w:tab/>
      </w:r>
      <w:r w:rsidRPr="005C7526">
        <w:tab/>
      </w:r>
      <w:r w:rsidRPr="005C7526">
        <w:tab/>
      </w:r>
      <w:r w:rsidRPr="005C7526">
        <w:tab/>
        <w:t>____________________________________</w:t>
      </w:r>
    </w:p>
    <w:p w14:paraId="317F3E96" w14:textId="77777777" w:rsidR="00C41E7A" w:rsidRPr="005C7526" w:rsidRDefault="00C41E7A" w:rsidP="00C41E7A">
      <w:pPr>
        <w:tabs>
          <w:tab w:val="left" w:pos="820"/>
        </w:tabs>
        <w:ind w:left="720" w:right="-20" w:hanging="620"/>
        <w:contextualSpacing/>
        <w:jc w:val="both"/>
      </w:pPr>
      <w:r w:rsidRPr="005C7526">
        <w:tab/>
      </w:r>
      <w:r w:rsidRPr="005C7526">
        <w:tab/>
      </w:r>
      <w:r w:rsidRPr="005C7526">
        <w:tab/>
      </w:r>
      <w:r w:rsidRPr="005C7526">
        <w:tab/>
      </w:r>
      <w:r w:rsidRPr="005C7526">
        <w:tab/>
      </w:r>
      <w:r w:rsidRPr="005C7526">
        <w:tab/>
      </w:r>
      <w:r w:rsidRPr="005C7526">
        <w:tab/>
      </w:r>
      <w:r w:rsidRPr="005C7526">
        <w:tab/>
        <w:t>BIDDER</w:t>
      </w:r>
    </w:p>
    <w:p w14:paraId="7990C2F3" w14:textId="77777777" w:rsidR="00C41E7A" w:rsidRPr="005C7526" w:rsidRDefault="00C41E7A" w:rsidP="00C41E7A">
      <w:pPr>
        <w:tabs>
          <w:tab w:val="left" w:pos="820"/>
        </w:tabs>
        <w:ind w:left="720" w:right="-20" w:hanging="620"/>
        <w:contextualSpacing/>
        <w:jc w:val="both"/>
      </w:pPr>
    </w:p>
    <w:p w14:paraId="4193E8E7" w14:textId="77777777" w:rsidR="00C41E7A" w:rsidRPr="005C7526" w:rsidRDefault="00C41E7A" w:rsidP="00C41E7A">
      <w:pPr>
        <w:jc w:val="both"/>
      </w:pPr>
      <w:r w:rsidRPr="005C7526">
        <w:t>STATE OF _____________</w:t>
      </w:r>
      <w:r w:rsidRPr="005C7526">
        <w:tab/>
        <w:t>)</w:t>
      </w:r>
    </w:p>
    <w:p w14:paraId="625AACE0" w14:textId="77777777" w:rsidR="00C41E7A" w:rsidRPr="005C7526" w:rsidRDefault="00C41E7A" w:rsidP="00C41E7A">
      <w:pPr>
        <w:ind w:left="2160" w:firstLine="720"/>
        <w:contextualSpacing/>
        <w:jc w:val="both"/>
      </w:pPr>
      <w:r w:rsidRPr="005C7526">
        <w:t>)</w:t>
      </w:r>
      <w:r w:rsidRPr="005C7526">
        <w:tab/>
        <w:t>SS</w:t>
      </w:r>
    </w:p>
    <w:p w14:paraId="4BA6E7BD" w14:textId="77777777" w:rsidR="00C41E7A" w:rsidRPr="005C7526" w:rsidRDefault="00C41E7A" w:rsidP="00C41E7A">
      <w:pPr>
        <w:jc w:val="both"/>
      </w:pPr>
      <w:r w:rsidRPr="005C7526">
        <w:t>COUNTY OF  ___________</w:t>
      </w:r>
      <w:r w:rsidRPr="005C7526">
        <w:tab/>
        <w:t>)</w:t>
      </w:r>
    </w:p>
    <w:p w14:paraId="5D1519BF" w14:textId="77777777" w:rsidR="00C41E7A" w:rsidRDefault="00C41E7A" w:rsidP="00C41E7A">
      <w:pPr>
        <w:tabs>
          <w:tab w:val="left" w:pos="820"/>
        </w:tabs>
        <w:ind w:right="-20"/>
        <w:contextualSpacing/>
        <w:jc w:val="both"/>
      </w:pPr>
    </w:p>
    <w:p w14:paraId="0D89974C" w14:textId="77777777" w:rsidR="00C41E7A" w:rsidRPr="005C7526" w:rsidRDefault="00C41E7A" w:rsidP="00C41E7A">
      <w:pPr>
        <w:tabs>
          <w:tab w:val="left" w:pos="820"/>
        </w:tabs>
        <w:ind w:right="-20"/>
        <w:contextualSpacing/>
        <w:jc w:val="both"/>
      </w:pPr>
    </w:p>
    <w:p w14:paraId="727DE917" w14:textId="77777777" w:rsidR="00C41E7A" w:rsidRPr="005C7526" w:rsidRDefault="00C41E7A" w:rsidP="00C41E7A">
      <w:pPr>
        <w:ind w:firstLine="720"/>
        <w:jc w:val="both"/>
      </w:pPr>
      <w:r w:rsidRPr="005C7526">
        <w:t>On _______, 20__ before me, _________________________, Notary Public in and for said county, personally appeared (signer) who has satisfactorily identified him/her as the signer on behalf of the Bidder to the above-referenced document.</w:t>
      </w:r>
    </w:p>
    <w:p w14:paraId="6364172E" w14:textId="77777777" w:rsidR="00C41E7A" w:rsidRPr="005C7526" w:rsidRDefault="00C41E7A" w:rsidP="00C41E7A">
      <w:pPr>
        <w:ind w:left="5040"/>
        <w:contextualSpacing/>
        <w:jc w:val="both"/>
      </w:pPr>
      <w:r w:rsidRPr="005C7526">
        <w:t>____________________________________</w:t>
      </w:r>
    </w:p>
    <w:p w14:paraId="11DA3B6C" w14:textId="77777777" w:rsidR="00C41E7A" w:rsidRPr="005C7526" w:rsidRDefault="00C41E7A" w:rsidP="00C41E7A">
      <w:pPr>
        <w:ind w:left="4320" w:firstLine="720"/>
        <w:contextualSpacing/>
        <w:jc w:val="both"/>
      </w:pPr>
      <w:r w:rsidRPr="005C7526">
        <w:t>Notary’s Name</w:t>
      </w:r>
    </w:p>
    <w:p w14:paraId="7C264D70" w14:textId="77777777" w:rsidR="00C41E7A" w:rsidRPr="005C7526" w:rsidRDefault="00C41E7A" w:rsidP="00C41E7A">
      <w:pPr>
        <w:jc w:val="both"/>
      </w:pPr>
      <w:r w:rsidRPr="005C7526">
        <w:t xml:space="preserve">Seal </w:t>
      </w:r>
    </w:p>
    <w:p w14:paraId="4705BF87" w14:textId="77777777" w:rsidR="00C41E7A" w:rsidRDefault="00C41E7A" w:rsidP="00C41E7A">
      <w:pPr>
        <w:pStyle w:val="NoSpacing"/>
        <w:ind w:left="360" w:hanging="20"/>
        <w:jc w:val="both"/>
        <w:rPr>
          <w:rFonts w:ascii="Century Gothic" w:hAnsi="Century Gothic" w:cs="Arial"/>
        </w:rPr>
      </w:pPr>
    </w:p>
    <w:sectPr w:rsidR="00C4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42FC5"/>
    <w:multiLevelType w:val="hybridMultilevel"/>
    <w:tmpl w:val="940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6A78C1"/>
    <w:multiLevelType w:val="hybridMultilevel"/>
    <w:tmpl w:val="9E383548"/>
    <w:lvl w:ilvl="0" w:tplc="D706836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4E7663"/>
    <w:multiLevelType w:val="hybridMultilevel"/>
    <w:tmpl w:val="306C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847D89"/>
    <w:multiLevelType w:val="hybridMultilevel"/>
    <w:tmpl w:val="536017CA"/>
    <w:lvl w:ilvl="0" w:tplc="1A72C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7F77EA9"/>
    <w:multiLevelType w:val="hybridMultilevel"/>
    <w:tmpl w:val="D3B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1"/>
    <w:rsid w:val="0005479A"/>
    <w:rsid w:val="00070C5C"/>
    <w:rsid w:val="000E3CED"/>
    <w:rsid w:val="000F573A"/>
    <w:rsid w:val="0010756C"/>
    <w:rsid w:val="00416FFA"/>
    <w:rsid w:val="00426DF0"/>
    <w:rsid w:val="00465F11"/>
    <w:rsid w:val="005962E0"/>
    <w:rsid w:val="00624D47"/>
    <w:rsid w:val="007143B9"/>
    <w:rsid w:val="007A3A4E"/>
    <w:rsid w:val="007D7101"/>
    <w:rsid w:val="00870551"/>
    <w:rsid w:val="0092095D"/>
    <w:rsid w:val="00A80E9C"/>
    <w:rsid w:val="00B46EAF"/>
    <w:rsid w:val="00B55B96"/>
    <w:rsid w:val="00C41E7A"/>
    <w:rsid w:val="00C51C49"/>
    <w:rsid w:val="00C568BB"/>
    <w:rsid w:val="00CD1019"/>
    <w:rsid w:val="00D00BF5"/>
    <w:rsid w:val="00D42C45"/>
    <w:rsid w:val="00E676AE"/>
    <w:rsid w:val="00EE62B5"/>
    <w:rsid w:val="00F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7A0"/>
  <w15:chartTrackingRefBased/>
  <w15:docId w15:val="{E78B0F4A-12BE-48F4-8CAA-E7BE783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01"/>
    <w:pPr>
      <w:spacing w:after="0" w:line="240" w:lineRule="auto"/>
    </w:pPr>
  </w:style>
  <w:style w:type="paragraph" w:styleId="ListParagraph">
    <w:name w:val="List Paragraph"/>
    <w:basedOn w:val="Normal"/>
    <w:uiPriority w:val="34"/>
    <w:qFormat/>
    <w:rsid w:val="00E676AE"/>
    <w:pPr>
      <w:widowControl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46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574">
      <w:bodyDiv w:val="1"/>
      <w:marLeft w:val="0"/>
      <w:marRight w:val="0"/>
      <w:marTop w:val="0"/>
      <w:marBottom w:val="0"/>
      <w:divBdr>
        <w:top w:val="none" w:sz="0" w:space="0" w:color="auto"/>
        <w:left w:val="none" w:sz="0" w:space="0" w:color="auto"/>
        <w:bottom w:val="none" w:sz="0" w:space="0" w:color="auto"/>
        <w:right w:val="none" w:sz="0" w:space="0" w:color="auto"/>
      </w:divBdr>
    </w:div>
    <w:div w:id="1530216101">
      <w:bodyDiv w:val="1"/>
      <w:marLeft w:val="0"/>
      <w:marRight w:val="0"/>
      <w:marTop w:val="0"/>
      <w:marBottom w:val="0"/>
      <w:divBdr>
        <w:top w:val="none" w:sz="0" w:space="0" w:color="auto"/>
        <w:left w:val="none" w:sz="0" w:space="0" w:color="auto"/>
        <w:bottom w:val="none" w:sz="0" w:space="0" w:color="auto"/>
        <w:right w:val="none" w:sz="0" w:space="0" w:color="auto"/>
      </w:divBdr>
    </w:div>
    <w:div w:id="1581327330">
      <w:bodyDiv w:val="1"/>
      <w:marLeft w:val="0"/>
      <w:marRight w:val="0"/>
      <w:marTop w:val="0"/>
      <w:marBottom w:val="0"/>
      <w:divBdr>
        <w:top w:val="none" w:sz="0" w:space="0" w:color="auto"/>
        <w:left w:val="none" w:sz="0" w:space="0" w:color="auto"/>
        <w:bottom w:val="none" w:sz="0" w:space="0" w:color="auto"/>
        <w:right w:val="none" w:sz="0" w:space="0" w:color="auto"/>
      </w:divBdr>
    </w:div>
    <w:div w:id="18841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Katlyn Kerlin</cp:lastModifiedBy>
  <cp:revision>3</cp:revision>
  <cp:lastPrinted>2020-01-16T19:48:00Z</cp:lastPrinted>
  <dcterms:created xsi:type="dcterms:W3CDTF">2021-03-29T13:42:00Z</dcterms:created>
  <dcterms:modified xsi:type="dcterms:W3CDTF">2021-03-29T14:43:00Z</dcterms:modified>
</cp:coreProperties>
</file>